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AE" w:rsidRPr="00CF55C7" w:rsidRDefault="002974AE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55C7">
        <w:rPr>
          <w:rFonts w:ascii="Times New Roman" w:hAnsi="Times New Roman" w:cs="Times New Roman"/>
          <w:b/>
          <w:sz w:val="24"/>
          <w:szCs w:val="24"/>
        </w:rPr>
        <w:instrText xml:space="preserve"> HYPERLINK "https://www.zkgmu.kz/ru/goszakupki/itogi/4678-protokol-ob-itogakh-01-ot-27-01-2021-g" </w:instrTex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F55C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Протокол об итогах №01 от 19.02.2021 г</w: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Опубликовано: 19.02.2021 15:51</w:t>
      </w:r>
    </w:p>
    <w:p w:rsidR="002974AE" w:rsidRPr="00CF55C7" w:rsidRDefault="002974AE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Закуп лекарственных средств и медицинских изделий способом запроса ценовых предложений к объявлению №01 от 10.02.2021 г. В рамках гарантированного объема бесплатной медицинской помощи на 2021 г.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</w:t>
      </w:r>
    </w:p>
    <w:p w:rsidR="002974AE" w:rsidRPr="00CF55C7" w:rsidRDefault="004670FC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1.</w:t>
      </w:r>
      <w:r w:rsidR="002974AE" w:rsidRPr="00CF55C7">
        <w:rPr>
          <w:rFonts w:ascii="Times New Roman" w:hAnsi="Times New Roman" w:cs="Times New Roman"/>
          <w:sz w:val="24"/>
          <w:szCs w:val="24"/>
        </w:rPr>
        <w:t>ЗАКАЗЧИК/</w:t>
      </w:r>
      <w:proofErr w:type="gramStart"/>
      <w:r w:rsidR="00CF55C7" w:rsidRPr="00CF55C7">
        <w:rPr>
          <w:rFonts w:ascii="Times New Roman" w:hAnsi="Times New Roman" w:cs="Times New Roman"/>
          <w:sz w:val="24"/>
          <w:szCs w:val="24"/>
        </w:rPr>
        <w:t>ОРГАНИЗАТОР:  </w:t>
      </w:r>
      <w:r w:rsidR="002974AE" w:rsidRPr="00CF5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74AE" w:rsidRPr="00CF55C7">
        <w:rPr>
          <w:rFonts w:ascii="Times New Roman" w:hAnsi="Times New Roman" w:cs="Times New Roman"/>
          <w:sz w:val="24"/>
          <w:szCs w:val="24"/>
        </w:rPr>
        <w:t xml:space="preserve">                   </w:t>
      </w:r>
      <w:r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="002974AE" w:rsidRPr="00CF55C7">
        <w:rPr>
          <w:rFonts w:ascii="Times New Roman" w:hAnsi="Times New Roman" w:cs="Times New Roman"/>
          <w:sz w:val="24"/>
          <w:szCs w:val="24"/>
        </w:rPr>
        <w:t>НАО «АРУ им. К. Жубанова»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</w:t>
      </w:r>
      <w:r w:rsidR="004670FC" w:rsidRPr="00CF55C7">
        <w:rPr>
          <w:rFonts w:ascii="Times New Roman" w:hAnsi="Times New Roman" w:cs="Times New Roman"/>
          <w:sz w:val="24"/>
          <w:szCs w:val="24"/>
        </w:rPr>
        <w:t xml:space="preserve">   </w:t>
      </w:r>
      <w:r w:rsidRPr="00CF55C7">
        <w:rPr>
          <w:rFonts w:ascii="Times New Roman" w:hAnsi="Times New Roman" w:cs="Times New Roman"/>
          <w:sz w:val="24"/>
          <w:szCs w:val="24"/>
        </w:rPr>
        <w:t xml:space="preserve">          </w:t>
      </w:r>
      <w:r w:rsidR="004670FC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р/н Астана, ул. Бр.Жубановых,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     </w:t>
      </w:r>
      <w:r w:rsidR="004670FC" w:rsidRPr="00CF55C7">
        <w:rPr>
          <w:rFonts w:ascii="Times New Roman" w:hAnsi="Times New Roman" w:cs="Times New Roman"/>
          <w:sz w:val="24"/>
          <w:szCs w:val="24"/>
        </w:rPr>
        <w:t xml:space="preserve">    </w:t>
      </w:r>
      <w:r w:rsidRPr="00CF55C7">
        <w:rPr>
          <w:rFonts w:ascii="Times New Roman" w:hAnsi="Times New Roman" w:cs="Times New Roman"/>
          <w:sz w:val="24"/>
          <w:szCs w:val="24"/>
        </w:rPr>
        <w:t xml:space="preserve">  отдел закупок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</w:t>
      </w:r>
      <w:r w:rsidR="004670FC" w:rsidRPr="00CF55C7">
        <w:rPr>
          <w:rFonts w:ascii="Times New Roman" w:hAnsi="Times New Roman" w:cs="Times New Roman"/>
          <w:sz w:val="24"/>
          <w:szCs w:val="24"/>
        </w:rPr>
        <w:t xml:space="preserve">     </w:t>
      </w:r>
      <w:r w:rsidRPr="00CF55C7">
        <w:rPr>
          <w:rFonts w:ascii="Times New Roman" w:hAnsi="Times New Roman" w:cs="Times New Roman"/>
          <w:sz w:val="24"/>
          <w:szCs w:val="24"/>
        </w:rPr>
        <w:t xml:space="preserve">     телефон 8/7132/55-18-30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«17» февраля 2021 года в 14 ч.00 мин. в отделе закупок АРУ им. </w:t>
      </w:r>
      <w:r w:rsidR="008A45FF" w:rsidRPr="00CF55C7">
        <w:rPr>
          <w:rFonts w:ascii="Times New Roman" w:hAnsi="Times New Roman" w:cs="Times New Roman"/>
          <w:sz w:val="24"/>
          <w:szCs w:val="24"/>
        </w:rPr>
        <w:t>К</w:t>
      </w:r>
      <w:r w:rsidRPr="00CF55C7">
        <w:rPr>
          <w:rFonts w:ascii="Times New Roman" w:hAnsi="Times New Roman" w:cs="Times New Roman"/>
          <w:sz w:val="24"/>
          <w:szCs w:val="24"/>
        </w:rPr>
        <w:t xml:space="preserve">. </w:t>
      </w:r>
      <w:r w:rsidR="008A45FF" w:rsidRPr="00CF55C7">
        <w:rPr>
          <w:rFonts w:ascii="Times New Roman" w:hAnsi="Times New Roman" w:cs="Times New Roman"/>
          <w:sz w:val="24"/>
          <w:szCs w:val="24"/>
        </w:rPr>
        <w:t>Жубанова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974AE" w:rsidRPr="00CF55C7" w:rsidRDefault="002974AE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г. Актобе, ул. </w:t>
      </w:r>
      <w:r w:rsidR="008A45FF" w:rsidRPr="00CF55C7">
        <w:rPr>
          <w:rFonts w:ascii="Times New Roman" w:hAnsi="Times New Roman" w:cs="Times New Roman"/>
          <w:sz w:val="24"/>
          <w:szCs w:val="24"/>
        </w:rPr>
        <w:t>Бр.Жубановых</w:t>
      </w:r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проведены итоги закупок лекарственных средств и медицинских изделий</w:t>
      </w:r>
      <w:r w:rsidR="00812E86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в рамках гарантированного объема бесплатной медицинской помощи на 2021 г.</w:t>
      </w:r>
    </w:p>
    <w:p w:rsidR="002974AE" w:rsidRPr="00CF55C7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4AE" w:rsidRPr="00CF55C7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представивших заявки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189"/>
        <w:gridCol w:w="3626"/>
        <w:gridCol w:w="2977"/>
        <w:gridCol w:w="2551"/>
      </w:tblGrid>
      <w:tr w:rsidR="00812E86" w:rsidRPr="00CF55C7" w:rsidTr="004670FC">
        <w:trPr>
          <w:trHeight w:val="700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6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представления заявок</w:t>
            </w:r>
          </w:p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E86" w:rsidRPr="00CF55C7" w:rsidTr="004670FC">
        <w:trPr>
          <w:trHeight w:val="1156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Ангро-Фарм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, р/н Астана, проспект Абая, дом №13, 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</w:p>
        </w:tc>
        <w:tc>
          <w:tcPr>
            <w:tcW w:w="2551" w:type="dxa"/>
          </w:tcPr>
          <w:p w:rsidR="00812E86" w:rsidRPr="00CF55C7" w:rsidRDefault="006C4C7D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17.02.2021 г. время 10:57</w:t>
            </w:r>
          </w:p>
        </w:tc>
      </w:tr>
    </w:tbl>
    <w:p w:rsidR="006C4C7D" w:rsidRPr="00CF55C7" w:rsidRDefault="006C4C7D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55C7">
        <w:rPr>
          <w:rFonts w:ascii="Times New Roman" w:hAnsi="Times New Roman" w:cs="Times New Roman"/>
          <w:b/>
          <w:sz w:val="24"/>
          <w:szCs w:val="24"/>
        </w:rPr>
        <w:t>3. Потенциальные поставщики, присутствовавшие при процедуре вскрытия конвертов с ценовыми предложениями: нет.</w:t>
      </w:r>
    </w:p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4.Список потенциальных поставщиков, подавших ценовое предложение</w:t>
      </w:r>
    </w:p>
    <w:tbl>
      <w:tblPr>
        <w:tblStyle w:val="a6"/>
        <w:tblW w:w="10489" w:type="dxa"/>
        <w:tblLook w:val="04A0" w:firstRow="1" w:lastRow="0" w:firstColumn="1" w:lastColumn="0" w:noHBand="0" w:noVBand="1"/>
      </w:tblPr>
      <w:tblGrid>
        <w:gridCol w:w="1010"/>
        <w:gridCol w:w="3353"/>
        <w:gridCol w:w="1051"/>
        <w:gridCol w:w="1559"/>
        <w:gridCol w:w="3516"/>
      </w:tblGrid>
      <w:tr w:rsidR="005F5DAC" w:rsidRPr="00CF55C7" w:rsidTr="00CF55C7">
        <w:trPr>
          <w:trHeight w:val="1260"/>
        </w:trPr>
        <w:tc>
          <w:tcPr>
            <w:tcW w:w="1010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353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051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3516" w:type="dxa"/>
          </w:tcPr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7" w:rsidRPr="00CF55C7" w:rsidTr="00CF55C7">
        <w:trPr>
          <w:trHeight w:val="1166"/>
        </w:trPr>
        <w:tc>
          <w:tcPr>
            <w:tcW w:w="1010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F55C7" w:rsidRPr="00CF55C7" w:rsidRDefault="00CF55C7" w:rsidP="00CF5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Ангро-Фарм</w:t>
            </w:r>
            <w:proofErr w:type="spellEnd"/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25,0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219,70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Анальгин 0,5 №10 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Валидол 0,06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202,80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Валокордин 20 мл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2 340,00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2310,00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Валерианы экстракт №50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Левомицетин 500 мг №10 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119,60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кислота 0,5мг 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Но-шпа №24 таблетка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1070,00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Цитрамон 0,5 мг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123,50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Супрастин №20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1 755,00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1755,00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Антигриппин-П №10  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247,00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247,00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Нитроглицирин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0,5 мг №40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691,60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691,00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Аммиак р-р 10</w:t>
            </w:r>
            <w:r w:rsidRPr="00C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40 </w:t>
            </w:r>
            <w:r w:rsidRPr="00CF5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Йода 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р-р 5% 30 мл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328,90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спрей-</w:t>
            </w:r>
            <w:r w:rsidRPr="00C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DF-10% 38 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4 044,30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4040,00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натрия 20%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305,50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Анальгин 50% №10 2,0 мл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1 001,00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Кеторол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2,0 мл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1 625,00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Кетонал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2,0 мл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1 430,00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Супрастин 1,0 мл №5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1 794,00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1794,00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1% 3,5 мл №5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Кальция хлорид 10% 10 мл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Глюконат кальция 10% 10мл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2% 2,0 мл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Натрия хлорид 0,9% 10,0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Натрия хлорид 0,9% 200 мл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Глюкоза 40% 5,0 №10 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Димедрол 1% 1,0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Метрогил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Но-шпа 2,0 №5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1 650,0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5% 2,0 №10 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Мильгамма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2,0 №5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1 995,00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20% 5,0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Магний сульфат 25% 5,0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Преднизолон 30 мг/мл 1,0 №3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3,0 №5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Диклоберл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3,0 №5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1,0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Вода для инъекции 5,0 №10 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Коргликон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0,06% №1,0 №10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Глюкоза 5% 400 мл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Натрия хлорид 0,9% 400 мл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Дисоль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200 мл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Трисоль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200 мл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Ацесоль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400 мл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Изокет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спрей дозированный 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1 550,00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Викрил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vikril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перганманат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Окситоцин 1% 1 мл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Мизоспростол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0,2 мг №4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2 360,00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Вазофиксы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Вазофиксы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№16 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Мочевой катетер 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Мочевой катетер 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пластизольная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 стерильный 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Мешок для сбора мочи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стерильные р-р №7 в 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50 пар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7 000,00 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CF55C7" w:rsidRPr="00CF55C7" w:rsidTr="00CF55C7">
        <w:tc>
          <w:tcPr>
            <w:tcW w:w="1010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53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стерильные р-р №8 в </w:t>
            </w:r>
            <w:proofErr w:type="spellStart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 50 пар</w:t>
            </w:r>
          </w:p>
        </w:tc>
        <w:tc>
          <w:tcPr>
            <w:tcW w:w="1051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3516" w:type="dxa"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</w:tbl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4AB" w:rsidRPr="00CF55C7" w:rsidRDefault="003E64A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решение:</w:t>
      </w:r>
    </w:p>
    <w:p w:rsidR="003E64AB" w:rsidRPr="00CF55C7" w:rsidRDefault="003E64A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№3-5, 6-7, 13, 18-19, 21-28, 30, 32-35, 37, 39-40, 42-59, 62, - 42 лоты признаются несостоявшимися в связи с отсутствием представленных ценовых предложений.</w:t>
      </w:r>
    </w:p>
    <w:p w:rsidR="003E64AB" w:rsidRPr="00CF55C7" w:rsidRDefault="003E64A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Определить победителем по лотам №1-2, 4, 8-12, 14-17, 20, 29, 31, 36, 38, 41, 60-61 - ТОО «</w:t>
      </w:r>
      <w:proofErr w:type="spellStart"/>
      <w:r w:rsidRPr="00CF55C7">
        <w:rPr>
          <w:rFonts w:ascii="Times New Roman" w:hAnsi="Times New Roman" w:cs="Times New Roman"/>
          <w:sz w:val="24"/>
          <w:szCs w:val="24"/>
        </w:rPr>
        <w:t>Ангро-Фарм</w:t>
      </w:r>
      <w:proofErr w:type="spellEnd"/>
      <w:r w:rsidRPr="00CF55C7">
        <w:rPr>
          <w:rFonts w:ascii="Times New Roman" w:hAnsi="Times New Roman" w:cs="Times New Roman"/>
          <w:sz w:val="24"/>
          <w:szCs w:val="24"/>
        </w:rPr>
        <w:t>».</w:t>
      </w:r>
    </w:p>
    <w:p w:rsidR="003E64AB" w:rsidRPr="00CF55C7" w:rsidRDefault="003E64A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CF55C7">
        <w:rPr>
          <w:rFonts w:ascii="Times New Roman" w:hAnsi="Times New Roman" w:cs="Times New Roman"/>
          <w:sz w:val="24"/>
          <w:szCs w:val="24"/>
        </w:rPr>
        <w:t>Ангро-Фарм</w:t>
      </w:r>
      <w:proofErr w:type="spellEnd"/>
      <w:r w:rsidRPr="00CF55C7">
        <w:rPr>
          <w:rFonts w:ascii="Times New Roman" w:hAnsi="Times New Roman" w:cs="Times New Roman"/>
          <w:sz w:val="24"/>
          <w:szCs w:val="24"/>
        </w:rPr>
        <w:t>», представляют организатору закупа в срок по 03 марта 2021 г. документы, подтверждающие соответствие квалификационным требованиям.</w:t>
      </w:r>
    </w:p>
    <w:p w:rsidR="003E64AB" w:rsidRPr="00CF55C7" w:rsidRDefault="003E64A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</w:t>
      </w:r>
    </w:p>
    <w:p w:rsidR="003E64AB" w:rsidRPr="00CF55C7" w:rsidRDefault="003E64A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</w:t>
      </w:r>
    </w:p>
    <w:p w:rsidR="00CF55C7" w:rsidRPr="00CF55C7" w:rsidRDefault="00CF55C7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proofErr w:type="spellStart"/>
        <w:r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И.о.Председателя</w:t>
        </w:r>
        <w:proofErr w:type="spellEnd"/>
        <w:r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Правления-Ректора</w:t>
        </w:r>
      </w:hyperlink>
      <w:r w:rsidRPr="00CF55C7">
        <w:rPr>
          <w:rFonts w:ascii="Times New Roman" w:hAnsi="Times New Roman" w:cs="Times New Roman"/>
          <w:b/>
          <w:sz w:val="24"/>
          <w:szCs w:val="24"/>
        </w:rPr>
        <w:t xml:space="preserve">                    </w:t>
      </w: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hyperlink r:id="rId6" w:history="1">
        <w:r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Бекназаров Р.А</w:t>
        </w:r>
      </w:hyperlink>
      <w:r w:rsidRPr="00CF55C7">
        <w:rPr>
          <w:rFonts w:ascii="Times New Roman" w:hAnsi="Times New Roman" w:cs="Times New Roman"/>
          <w:b/>
          <w:sz w:val="24"/>
          <w:szCs w:val="24"/>
        </w:rPr>
        <w:t>.</w:t>
      </w:r>
    </w:p>
    <w:p w:rsidR="00041138" w:rsidRPr="00CF55C7" w:rsidRDefault="0004113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7D" w:rsidRPr="00CF55C7" w:rsidRDefault="006C4C7D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C7D" w:rsidRPr="00CF55C7" w:rsidSect="004670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FCA"/>
    <w:multiLevelType w:val="multilevel"/>
    <w:tmpl w:val="78E0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0BB"/>
    <w:multiLevelType w:val="multilevel"/>
    <w:tmpl w:val="083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3DC6"/>
    <w:multiLevelType w:val="multilevel"/>
    <w:tmpl w:val="1C32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A27E1"/>
    <w:multiLevelType w:val="multilevel"/>
    <w:tmpl w:val="4BBA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02"/>
    <w:rsid w:val="00041138"/>
    <w:rsid w:val="002974AE"/>
    <w:rsid w:val="003C6A39"/>
    <w:rsid w:val="003E64AB"/>
    <w:rsid w:val="004670FC"/>
    <w:rsid w:val="005F5DAC"/>
    <w:rsid w:val="006C4C7D"/>
    <w:rsid w:val="007C1738"/>
    <w:rsid w:val="00812E86"/>
    <w:rsid w:val="008A45FF"/>
    <w:rsid w:val="00CF55C7"/>
    <w:rsid w:val="00EA41D6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08AF-393B-4E98-B572-7621AAFD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change_data('customer_fio','ru')" TargetMode="External"/><Relationship Id="rId5" Type="http://schemas.openxmlformats.org/officeDocument/2006/relationships/hyperlink" Target="javascript:change_data('customer_position','ru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2021-02-19T08:18:00Z</cp:lastPrinted>
  <dcterms:created xsi:type="dcterms:W3CDTF">2021-02-19T06:50:00Z</dcterms:created>
  <dcterms:modified xsi:type="dcterms:W3CDTF">2021-02-19T08:20:00Z</dcterms:modified>
</cp:coreProperties>
</file>