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jc w:val="center"/>
        <w:tblLayout w:type="fixed"/>
        <w:tblLook w:val="04A0" w:firstRow="1" w:lastRow="0" w:firstColumn="1" w:lastColumn="0" w:noHBand="0" w:noVBand="1"/>
      </w:tblPr>
      <w:tblGrid>
        <w:gridCol w:w="4064"/>
        <w:gridCol w:w="1670"/>
        <w:gridCol w:w="4361"/>
      </w:tblGrid>
      <w:tr w:rsidR="0000433C" w:rsidTr="00AA5718">
        <w:trPr>
          <w:trHeight w:val="1704"/>
          <w:jc w:val="center"/>
        </w:trPr>
        <w:tc>
          <w:tcPr>
            <w:tcW w:w="4063" w:type="dxa"/>
          </w:tcPr>
          <w:p w:rsidR="0000433C" w:rsidRDefault="0000433C" w:rsidP="00AA5718">
            <w:pPr>
              <w:spacing w:line="256" w:lineRule="auto"/>
              <w:jc w:val="center"/>
              <w:rPr>
                <w:lang w:val="kk-KZ" w:eastAsia="en-US"/>
              </w:rPr>
            </w:pPr>
            <w:r>
              <w:rPr>
                <w:lang w:val="kk-KZ" w:eastAsia="en-US"/>
              </w:rPr>
              <w:t>ҚАЗАҚСТАН РЕСПУБЛИКАСЫ БІЛІМ ЖӘНЕ ҒЫЛЫМ МИНИСТРЛІГІ</w:t>
            </w: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r>
              <w:rPr>
                <w:lang w:val="kk-KZ" w:eastAsia="en-US"/>
              </w:rPr>
              <w:t>Қ.ЖҰБАНОВ атындағы АҚТӨБЕ ӨҢІРЛІК УНИВЕРСИТЕТІ </w:t>
            </w:r>
          </w:p>
          <w:p w:rsidR="0000433C" w:rsidRDefault="0000433C" w:rsidP="00AA5718">
            <w:pPr>
              <w:spacing w:line="256" w:lineRule="auto"/>
              <w:jc w:val="center"/>
              <w:rPr>
                <w:lang w:val="kk-KZ" w:eastAsia="en-US"/>
              </w:rPr>
            </w:pPr>
            <w:r>
              <w:rPr>
                <w:lang w:val="kk-KZ" w:eastAsia="en-US"/>
              </w:rPr>
              <w:t>Ақтөбе қаласы</w:t>
            </w:r>
          </w:p>
        </w:tc>
        <w:tc>
          <w:tcPr>
            <w:tcW w:w="1670" w:type="dxa"/>
          </w:tcPr>
          <w:p w:rsidR="0000433C" w:rsidRDefault="0000433C" w:rsidP="00AA5718">
            <w:pPr>
              <w:spacing w:line="256" w:lineRule="auto"/>
              <w:jc w:val="center"/>
              <w:rPr>
                <w:lang w:eastAsia="en-US"/>
              </w:rPr>
            </w:pPr>
            <w:r>
              <w:rPr>
                <w:b/>
                <w:noProof/>
              </w:rPr>
              <w:drawing>
                <wp:inline distT="0" distB="0" distL="0" distR="0">
                  <wp:extent cx="9620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a:graphicData>
                  </a:graphic>
                </wp:inline>
              </w:drawing>
            </w:r>
          </w:p>
          <w:p w:rsidR="0000433C" w:rsidRDefault="0000433C" w:rsidP="00AA5718">
            <w:pPr>
              <w:spacing w:line="256" w:lineRule="auto"/>
              <w:jc w:val="center"/>
              <w:rPr>
                <w:lang w:eastAsia="en-US"/>
              </w:rPr>
            </w:pPr>
          </w:p>
          <w:p w:rsidR="0000433C" w:rsidRDefault="0000433C" w:rsidP="00AA5718">
            <w:pPr>
              <w:spacing w:line="256" w:lineRule="auto"/>
              <w:jc w:val="center"/>
              <w:rPr>
                <w:lang w:eastAsia="en-US"/>
              </w:rPr>
            </w:pPr>
            <w:r>
              <w:rPr>
                <w:noProof/>
              </w:rPr>
              <w:drawing>
                <wp:inline distT="0" distB="0" distL="0" distR="0">
                  <wp:extent cx="962025" cy="1098241"/>
                  <wp:effectExtent l="0" t="0" r="0" b="6985"/>
                  <wp:docPr id="3" name="Рисунок 3" descr="C:\Users\UserPC\Desktop\цв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C\Desktop\цв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098241"/>
                          </a:xfrm>
                          <a:prstGeom prst="rect">
                            <a:avLst/>
                          </a:prstGeom>
                          <a:noFill/>
                          <a:ln>
                            <a:noFill/>
                          </a:ln>
                        </pic:spPr>
                      </pic:pic>
                    </a:graphicData>
                  </a:graphic>
                </wp:inline>
              </w:drawing>
            </w:r>
          </w:p>
          <w:p w:rsidR="0000433C" w:rsidRDefault="0000433C" w:rsidP="00AA5718">
            <w:pPr>
              <w:spacing w:line="256" w:lineRule="auto"/>
              <w:rPr>
                <w:lang w:eastAsia="en-US"/>
              </w:rPr>
            </w:pPr>
          </w:p>
        </w:tc>
        <w:tc>
          <w:tcPr>
            <w:tcW w:w="4361" w:type="dxa"/>
          </w:tcPr>
          <w:p w:rsidR="0000433C" w:rsidRDefault="0000433C" w:rsidP="00AA5718">
            <w:pPr>
              <w:spacing w:line="256" w:lineRule="auto"/>
              <w:jc w:val="center"/>
              <w:rPr>
                <w:lang w:val="kk-KZ" w:eastAsia="en-US"/>
              </w:rPr>
            </w:pPr>
            <w:r>
              <w:rPr>
                <w:lang w:val="kk-KZ" w:eastAsia="en-US"/>
              </w:rPr>
              <w:t>МИНИСТЕРСТВО ОБРАЗОВАНИЯ</w:t>
            </w:r>
          </w:p>
          <w:p w:rsidR="0000433C" w:rsidRDefault="0000433C" w:rsidP="00AA5718">
            <w:pPr>
              <w:spacing w:line="256" w:lineRule="auto"/>
              <w:jc w:val="center"/>
              <w:rPr>
                <w:lang w:val="kk-KZ" w:eastAsia="en-US"/>
              </w:rPr>
            </w:pPr>
            <w:r>
              <w:rPr>
                <w:lang w:val="kk-KZ" w:eastAsia="en-US"/>
              </w:rPr>
              <w:t>И НАУКИ РЕСПУБЛИКИ   КАЗАХСТАН</w:t>
            </w: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r>
              <w:rPr>
                <w:lang w:val="kk-KZ" w:eastAsia="en-US"/>
              </w:rPr>
              <w:t>АКТЮБИНСКИЙ РЕГИОНАЛЬНЫЙ УНИВЕРСИТЕТ им. К.ЖУБАНОВА</w:t>
            </w:r>
          </w:p>
          <w:p w:rsidR="0000433C" w:rsidRDefault="0000433C" w:rsidP="00AA5718">
            <w:pPr>
              <w:spacing w:line="256" w:lineRule="auto"/>
              <w:jc w:val="center"/>
              <w:rPr>
                <w:bCs/>
                <w:lang w:val="kk-KZ" w:eastAsia="en-US"/>
              </w:rPr>
            </w:pPr>
            <w:r>
              <w:rPr>
                <w:lang w:val="kk-KZ" w:eastAsia="en-US"/>
              </w:rPr>
              <w:t>Город Актобе</w:t>
            </w:r>
          </w:p>
        </w:tc>
      </w:tr>
    </w:tbl>
    <w:p w:rsidR="0000433C" w:rsidRDefault="0000433C" w:rsidP="0000433C">
      <w:pPr>
        <w:ind w:left="-567" w:firstLine="567"/>
        <w:jc w:val="center"/>
        <w:rPr>
          <w:lang w:val="kk-KZ"/>
        </w:rPr>
      </w:pPr>
    </w:p>
    <w:p w:rsidR="0000433C" w:rsidRDefault="0000433C" w:rsidP="0000433C">
      <w:pPr>
        <w:ind w:left="-567" w:firstLine="567"/>
        <w:jc w:val="center"/>
        <w:rPr>
          <w:b/>
          <w:lang w:val="kk-KZ"/>
        </w:rPr>
      </w:pPr>
      <w:r>
        <w:rPr>
          <w:b/>
          <w:lang w:val="kk-KZ"/>
        </w:rPr>
        <w:t>АҚПАРАТТЫҚ ХАТ</w:t>
      </w:r>
    </w:p>
    <w:p w:rsidR="0000433C" w:rsidRPr="00DF20EB" w:rsidRDefault="0000433C" w:rsidP="0000433C">
      <w:pPr>
        <w:ind w:left="-567" w:firstLine="567"/>
        <w:jc w:val="center"/>
        <w:rPr>
          <w:b/>
          <w:lang w:val="kk-KZ"/>
        </w:rPr>
      </w:pPr>
    </w:p>
    <w:p w:rsidR="0000433C" w:rsidRPr="00DF20EB" w:rsidRDefault="0000433C" w:rsidP="0000433C">
      <w:pPr>
        <w:ind w:left="-567" w:firstLine="567"/>
        <w:jc w:val="center"/>
        <w:rPr>
          <w:b/>
          <w:i/>
          <w:lang w:val="kk-KZ"/>
        </w:rPr>
      </w:pPr>
      <w:r w:rsidRPr="00DF20EB">
        <w:rPr>
          <w:b/>
          <w:i/>
          <w:lang w:val="kk-KZ"/>
        </w:rPr>
        <w:t>Құрметті әріптестер!</w:t>
      </w:r>
    </w:p>
    <w:p w:rsidR="0000433C" w:rsidRPr="00DF20EB" w:rsidRDefault="0000433C" w:rsidP="0000433C">
      <w:pPr>
        <w:spacing w:before="115"/>
        <w:ind w:left="19" w:firstLine="548"/>
        <w:jc w:val="both"/>
        <w:rPr>
          <w:b/>
          <w:iCs/>
          <w:lang w:val="kk-KZ"/>
        </w:rPr>
      </w:pPr>
      <w:r>
        <w:rPr>
          <w:lang w:val="kk-KZ"/>
        </w:rPr>
        <w:t>Ы.Алтынсаринның 180</w:t>
      </w:r>
      <w:r w:rsidRPr="00DF20EB">
        <w:rPr>
          <w:lang w:val="kk-KZ"/>
        </w:rPr>
        <w:t xml:space="preserve"> жылдығына арналған </w:t>
      </w:r>
      <w:r w:rsidRPr="00DF20EB">
        <w:rPr>
          <w:b/>
          <w:i/>
          <w:lang w:val="kk-KZ"/>
        </w:rPr>
        <w:t>«</w:t>
      </w:r>
      <w:r>
        <w:rPr>
          <w:b/>
          <w:i/>
          <w:lang w:val="kk-KZ"/>
        </w:rPr>
        <w:t>Ыбырай Алтынсаринның педагогикалық мұралары</w:t>
      </w:r>
      <w:r w:rsidRPr="00DF20EB">
        <w:rPr>
          <w:b/>
          <w:i/>
          <w:lang w:val="kk-KZ"/>
        </w:rPr>
        <w:t>»</w:t>
      </w:r>
      <w:r w:rsidRPr="00DF20EB">
        <w:rPr>
          <w:lang w:val="kk-KZ"/>
        </w:rPr>
        <w:t xml:space="preserve"> </w:t>
      </w:r>
      <w:r>
        <w:rPr>
          <w:lang w:val="kk-KZ"/>
        </w:rPr>
        <w:t>халықаралық</w:t>
      </w:r>
      <w:r w:rsidRPr="00DF20EB">
        <w:rPr>
          <w:lang w:val="kk-KZ"/>
        </w:rPr>
        <w:t xml:space="preserve"> ғылыми-тәжірибелік </w:t>
      </w:r>
      <w:r w:rsidRPr="00DF20EB">
        <w:rPr>
          <w:bCs/>
          <w:lang w:val="kk-KZ"/>
        </w:rPr>
        <w:t>конференциясына</w:t>
      </w:r>
      <w:r w:rsidRPr="00DF20EB">
        <w:rPr>
          <w:lang w:val="kk-KZ"/>
        </w:rPr>
        <w:t xml:space="preserve"> қатысуға шақырамыз</w:t>
      </w:r>
    </w:p>
    <w:p w:rsidR="0000433C" w:rsidRPr="00DF20EB" w:rsidRDefault="0000433C" w:rsidP="0000433C">
      <w:pPr>
        <w:ind w:firstLine="548"/>
        <w:jc w:val="both"/>
        <w:rPr>
          <w:b/>
          <w:lang w:val="kk-KZ"/>
        </w:rPr>
      </w:pPr>
      <w:r w:rsidRPr="00DF20EB">
        <w:rPr>
          <w:b/>
          <w:lang w:val="kk-KZ"/>
        </w:rPr>
        <w:t xml:space="preserve">Конференцияның өткізілу мерзімі: </w:t>
      </w:r>
    </w:p>
    <w:p w:rsidR="0000433C" w:rsidRPr="00DF20EB" w:rsidRDefault="0000433C" w:rsidP="0000433C">
      <w:pPr>
        <w:ind w:firstLine="548"/>
        <w:jc w:val="both"/>
        <w:rPr>
          <w:lang w:val="kk-KZ"/>
        </w:rPr>
      </w:pPr>
      <w:r w:rsidRPr="00DF20EB">
        <w:rPr>
          <w:b/>
          <w:lang w:val="kk-KZ"/>
        </w:rPr>
        <w:t xml:space="preserve">Пленарлық мәжіліс: </w:t>
      </w:r>
      <w:r w:rsidRPr="00DF20EB">
        <w:rPr>
          <w:lang w:val="kk-KZ"/>
        </w:rPr>
        <w:t>2</w:t>
      </w:r>
      <w:r>
        <w:rPr>
          <w:lang w:val="kk-KZ"/>
        </w:rPr>
        <w:t>2 қазан</w:t>
      </w:r>
      <w:r w:rsidRPr="00DF20EB">
        <w:rPr>
          <w:lang w:val="kk-KZ"/>
        </w:rPr>
        <w:t xml:space="preserve"> 2021 жыл</w:t>
      </w:r>
      <w:r>
        <w:rPr>
          <w:lang w:val="kk-KZ"/>
        </w:rPr>
        <w:t>.</w:t>
      </w:r>
      <w:r w:rsidRPr="00DF20EB">
        <w:rPr>
          <w:lang w:val="kk-KZ"/>
        </w:rPr>
        <w:t xml:space="preserve"> </w:t>
      </w:r>
      <w:r>
        <w:rPr>
          <w:lang w:val="kk-KZ"/>
        </w:rPr>
        <w:t>Б</w:t>
      </w:r>
      <w:r w:rsidRPr="00DF20EB">
        <w:rPr>
          <w:lang w:val="kk-KZ"/>
        </w:rPr>
        <w:t>асталуы: 10:00 (Ақтөбе уақыты)</w:t>
      </w:r>
    </w:p>
    <w:p w:rsidR="0000433C" w:rsidRPr="00DF20EB" w:rsidRDefault="0000433C" w:rsidP="0000433C">
      <w:pPr>
        <w:ind w:firstLine="548"/>
        <w:jc w:val="both"/>
        <w:rPr>
          <w:lang w:val="kk-KZ"/>
        </w:rPr>
      </w:pPr>
      <w:r w:rsidRPr="00DF20EB">
        <w:rPr>
          <w:rStyle w:val="a7"/>
          <w:b/>
          <w:bCs/>
          <w:i w:val="0"/>
          <w:shd w:val="clear" w:color="auto" w:fill="FFFFFF"/>
          <w:lang w:val="kk-KZ"/>
        </w:rPr>
        <w:t>Шеберлік кластары</w:t>
      </w:r>
      <w:r w:rsidRPr="00DF20EB">
        <w:rPr>
          <w:b/>
          <w:i/>
          <w:shd w:val="clear" w:color="auto" w:fill="FFFFFF"/>
          <w:lang w:val="kk-KZ"/>
        </w:rPr>
        <w:t>:</w:t>
      </w:r>
      <w:r w:rsidRPr="00DF20EB">
        <w:rPr>
          <w:shd w:val="clear" w:color="auto" w:fill="FFFFFF"/>
          <w:lang w:val="kk-KZ"/>
        </w:rPr>
        <w:t xml:space="preserve"> 2</w:t>
      </w:r>
      <w:r>
        <w:rPr>
          <w:shd w:val="clear" w:color="auto" w:fill="FFFFFF"/>
          <w:lang w:val="kk-KZ"/>
        </w:rPr>
        <w:t>2</w:t>
      </w:r>
      <w:r w:rsidR="00512001">
        <w:rPr>
          <w:shd w:val="clear" w:color="auto" w:fill="FFFFFF"/>
          <w:lang w:val="kk-KZ"/>
        </w:rPr>
        <w:t xml:space="preserve"> қазан</w:t>
      </w:r>
      <w:r w:rsidRPr="00DF20EB">
        <w:rPr>
          <w:lang w:val="kk-KZ"/>
        </w:rPr>
        <w:t xml:space="preserve"> 2021 жыл</w:t>
      </w:r>
      <w:r>
        <w:rPr>
          <w:lang w:val="kk-KZ"/>
        </w:rPr>
        <w:t>.</w:t>
      </w:r>
      <w:r w:rsidRPr="00DF20EB">
        <w:rPr>
          <w:lang w:val="kk-KZ"/>
        </w:rPr>
        <w:t xml:space="preserve"> </w:t>
      </w:r>
      <w:r>
        <w:rPr>
          <w:lang w:val="kk-KZ"/>
        </w:rPr>
        <w:t>Б</w:t>
      </w:r>
      <w:r w:rsidRPr="00DF20EB">
        <w:rPr>
          <w:lang w:val="kk-KZ"/>
        </w:rPr>
        <w:t>асталуы: 15:00 (Ақтөбе уақыты)</w:t>
      </w:r>
    </w:p>
    <w:p w:rsidR="0000433C" w:rsidRPr="00DF20EB" w:rsidRDefault="0000433C" w:rsidP="0000433C">
      <w:pPr>
        <w:ind w:left="-567" w:firstLine="548"/>
        <w:jc w:val="center"/>
        <w:rPr>
          <w:lang w:val="kk-KZ"/>
        </w:rPr>
      </w:pPr>
    </w:p>
    <w:p w:rsidR="0000433C" w:rsidRPr="007960E1" w:rsidRDefault="0000433C" w:rsidP="0000433C">
      <w:pPr>
        <w:ind w:left="-567" w:firstLine="548"/>
        <w:jc w:val="center"/>
        <w:rPr>
          <w:b/>
          <w:i/>
          <w:lang w:val="kk-KZ"/>
        </w:rPr>
      </w:pPr>
      <w:r w:rsidRPr="007960E1">
        <w:rPr>
          <w:b/>
          <w:i/>
          <w:lang w:val="kk-KZ"/>
        </w:rPr>
        <w:t>Конференция жұмысының негізгі бағыттары:</w:t>
      </w:r>
    </w:p>
    <w:p w:rsidR="00836135" w:rsidRPr="00E16E18" w:rsidRDefault="0000433C" w:rsidP="0000433C">
      <w:pPr>
        <w:pStyle w:val="a4"/>
        <w:spacing w:before="0" w:beforeAutospacing="0" w:after="0" w:afterAutospacing="0"/>
        <w:ind w:firstLine="567"/>
        <w:jc w:val="both"/>
        <w:rPr>
          <w:rFonts w:eastAsia="Calibri"/>
          <w:bCs/>
          <w:lang w:val="kk-KZ" w:eastAsia="ar-SA"/>
        </w:rPr>
      </w:pPr>
      <w:r w:rsidRPr="00E16E18">
        <w:rPr>
          <w:rFonts w:eastAsia="Calibri"/>
          <w:bCs/>
          <w:lang w:val="kk-KZ" w:eastAsia="ar-SA"/>
        </w:rPr>
        <w:t xml:space="preserve">1. </w:t>
      </w:r>
      <w:r w:rsidR="000B0FF1" w:rsidRPr="00E16E18">
        <w:rPr>
          <w:rFonts w:eastAsia="Calibri"/>
          <w:bCs/>
          <w:lang w:val="kk-KZ" w:eastAsia="ar-SA"/>
        </w:rPr>
        <w:t xml:space="preserve">Ы.Алтынсарин </w:t>
      </w:r>
      <w:r w:rsidR="00AB4E55" w:rsidRPr="00E16E18">
        <w:rPr>
          <w:rFonts w:eastAsia="Calibri"/>
          <w:bCs/>
          <w:lang w:val="kk-KZ" w:eastAsia="ar-SA"/>
        </w:rPr>
        <w:t xml:space="preserve">идеяларының </w:t>
      </w:r>
      <w:r w:rsidR="00D908BE" w:rsidRPr="00E16E18">
        <w:rPr>
          <w:rFonts w:eastAsia="Calibri"/>
          <w:bCs/>
          <w:lang w:val="kk-KZ" w:eastAsia="ar-SA"/>
        </w:rPr>
        <w:t xml:space="preserve">қазіргі </w:t>
      </w:r>
      <w:r w:rsidR="00AB4E55" w:rsidRPr="00E16E18">
        <w:rPr>
          <w:rFonts w:eastAsia="Calibri"/>
          <w:bCs/>
          <w:lang w:val="kk-KZ" w:eastAsia="ar-SA"/>
        </w:rPr>
        <w:t>білім беру жүйесімен</w:t>
      </w:r>
      <w:r w:rsidR="00D908BE" w:rsidRPr="00E16E18">
        <w:rPr>
          <w:rFonts w:eastAsia="Calibri"/>
          <w:bCs/>
          <w:lang w:val="kk-KZ" w:eastAsia="ar-SA"/>
        </w:rPr>
        <w:t xml:space="preserve"> сабақтастығы</w:t>
      </w:r>
    </w:p>
    <w:p w:rsidR="007101E1" w:rsidRPr="00E16E18" w:rsidRDefault="0000433C" w:rsidP="0000433C">
      <w:pPr>
        <w:pStyle w:val="a4"/>
        <w:spacing w:before="0" w:beforeAutospacing="0" w:after="0" w:afterAutospacing="0"/>
        <w:ind w:firstLine="567"/>
        <w:jc w:val="both"/>
        <w:rPr>
          <w:rFonts w:eastAsia="Calibri"/>
          <w:bCs/>
          <w:lang w:val="kk-KZ" w:eastAsia="ar-SA"/>
        </w:rPr>
      </w:pPr>
      <w:r w:rsidRPr="00E16E18">
        <w:rPr>
          <w:rFonts w:eastAsia="Calibri"/>
          <w:bCs/>
          <w:lang w:val="kk-KZ" w:eastAsia="ar-SA"/>
        </w:rPr>
        <w:t xml:space="preserve">2. </w:t>
      </w:r>
      <w:r w:rsidR="00AB4E55" w:rsidRPr="00E16E18">
        <w:rPr>
          <w:rFonts w:eastAsia="Calibri"/>
          <w:bCs/>
          <w:lang w:val="kk-KZ" w:eastAsia="ar-SA"/>
        </w:rPr>
        <w:t xml:space="preserve">Ұлттық руханият және </w:t>
      </w:r>
      <w:r w:rsidR="00D908BE" w:rsidRPr="00E16E18">
        <w:rPr>
          <w:rFonts w:eastAsia="Calibri"/>
          <w:bCs/>
          <w:lang w:val="kk-KZ" w:eastAsia="ar-SA"/>
        </w:rPr>
        <w:t xml:space="preserve">Ы.Алтынсарин </w:t>
      </w:r>
      <w:r w:rsidR="00B0629D">
        <w:rPr>
          <w:rFonts w:eastAsia="Calibri"/>
          <w:bCs/>
          <w:lang w:val="kk-KZ" w:eastAsia="ar-SA"/>
        </w:rPr>
        <w:t>мұралары</w:t>
      </w:r>
    </w:p>
    <w:p w:rsidR="00F12BD8" w:rsidRPr="00F12BD8" w:rsidRDefault="0000433C" w:rsidP="00F86FEF">
      <w:pPr>
        <w:pStyle w:val="a4"/>
        <w:spacing w:before="0" w:beforeAutospacing="0" w:after="0" w:afterAutospacing="0"/>
        <w:ind w:firstLine="567"/>
        <w:jc w:val="both"/>
        <w:rPr>
          <w:lang w:val="kk-KZ" w:eastAsia="ar-SA"/>
        </w:rPr>
      </w:pPr>
      <w:r w:rsidRPr="00E16E18">
        <w:rPr>
          <w:rFonts w:eastAsia="Calibri"/>
          <w:bCs/>
          <w:lang w:val="kk-KZ" w:eastAsia="ar-SA"/>
        </w:rPr>
        <w:t xml:space="preserve">3. </w:t>
      </w:r>
      <w:r w:rsidR="000B0FF1" w:rsidRPr="00E16E18">
        <w:rPr>
          <w:rFonts w:eastAsia="Calibri"/>
          <w:bCs/>
          <w:lang w:val="kk-KZ" w:eastAsia="ar-SA"/>
        </w:rPr>
        <w:t xml:space="preserve">Білім беру </w:t>
      </w:r>
      <w:r w:rsidR="00AB4E55" w:rsidRPr="00E16E18">
        <w:rPr>
          <w:rFonts w:eastAsia="Calibri"/>
          <w:bCs/>
          <w:lang w:val="kk-KZ" w:eastAsia="ar-SA"/>
        </w:rPr>
        <w:t xml:space="preserve">мазмұнындағы </w:t>
      </w:r>
      <w:r w:rsidR="000B0FF1" w:rsidRPr="00E16E18">
        <w:rPr>
          <w:rFonts w:eastAsia="Calibri"/>
          <w:bCs/>
          <w:lang w:val="kk-KZ" w:eastAsia="ar-SA"/>
        </w:rPr>
        <w:t>дәстүр мен жаңашылдық</w:t>
      </w:r>
    </w:p>
    <w:p w:rsidR="00D55A48" w:rsidRDefault="00D55A48" w:rsidP="00C37C38">
      <w:pPr>
        <w:ind w:firstLine="548"/>
        <w:jc w:val="both"/>
        <w:rPr>
          <w:lang w:val="kk-KZ"/>
        </w:rPr>
      </w:pPr>
    </w:p>
    <w:p w:rsidR="00D55A48" w:rsidRDefault="00D55A48" w:rsidP="00D55A48">
      <w:pPr>
        <w:ind w:firstLine="548"/>
        <w:jc w:val="both"/>
        <w:rPr>
          <w:b/>
          <w:lang w:val="kk-KZ"/>
        </w:rPr>
      </w:pPr>
      <w:r>
        <w:rPr>
          <w:b/>
          <w:lang w:val="kk-KZ"/>
        </w:rPr>
        <w:t xml:space="preserve">Конференция </w:t>
      </w:r>
      <w:r>
        <w:rPr>
          <w:b/>
          <w:i/>
          <w:lang w:val="kk-KZ"/>
        </w:rPr>
        <w:t>қазақ, орыс, ағылшын</w:t>
      </w:r>
      <w:r>
        <w:rPr>
          <w:b/>
          <w:lang w:val="kk-KZ"/>
        </w:rPr>
        <w:t xml:space="preserve"> тілдерінде өтеді.</w:t>
      </w:r>
    </w:p>
    <w:p w:rsidR="00C37C38" w:rsidRDefault="00C37C38" w:rsidP="0000433C">
      <w:pPr>
        <w:ind w:firstLine="548"/>
        <w:jc w:val="both"/>
        <w:rPr>
          <w:lang w:val="kk-KZ"/>
        </w:rPr>
      </w:pPr>
    </w:p>
    <w:p w:rsidR="0000433C" w:rsidRPr="007B5D91" w:rsidRDefault="0000433C" w:rsidP="0000433C">
      <w:pPr>
        <w:ind w:firstLine="548"/>
        <w:jc w:val="both"/>
        <w:rPr>
          <w:lang w:val="kk-KZ"/>
        </w:rPr>
      </w:pPr>
      <w:r>
        <w:rPr>
          <w:lang w:val="kk-KZ"/>
        </w:rPr>
        <w:t xml:space="preserve">Конференцияға қатысу үшін өтініш пен баяндама материалын </w:t>
      </w:r>
      <w:r>
        <w:rPr>
          <w:b/>
          <w:i/>
          <w:lang w:val="kk-KZ"/>
        </w:rPr>
        <w:t>202</w:t>
      </w:r>
      <w:r w:rsidRPr="000F11DD">
        <w:rPr>
          <w:b/>
          <w:i/>
          <w:lang w:val="kk-KZ"/>
        </w:rPr>
        <w:t>1</w:t>
      </w:r>
      <w:r>
        <w:rPr>
          <w:b/>
          <w:i/>
          <w:lang w:val="kk-KZ"/>
        </w:rPr>
        <w:t xml:space="preserve"> жылдың </w:t>
      </w:r>
      <w:r w:rsidRPr="00703130">
        <w:rPr>
          <w:b/>
          <w:i/>
          <w:lang w:val="kk-KZ"/>
        </w:rPr>
        <w:t xml:space="preserve">18 </w:t>
      </w:r>
      <w:r w:rsidR="00D55A48">
        <w:rPr>
          <w:b/>
          <w:i/>
          <w:lang w:val="kk-KZ"/>
        </w:rPr>
        <w:t>қазанына</w:t>
      </w:r>
      <w:r>
        <w:rPr>
          <w:b/>
          <w:i/>
          <w:lang w:val="kk-KZ"/>
        </w:rPr>
        <w:t xml:space="preserve"> </w:t>
      </w:r>
      <w:r>
        <w:rPr>
          <w:lang w:val="kk-KZ"/>
        </w:rPr>
        <w:t xml:space="preserve">дейін төмендегі электронды поштаға жіберу қажет: </w:t>
      </w:r>
      <w:r w:rsidR="00E72602">
        <w:rPr>
          <w:lang w:val="kk-KZ"/>
        </w:rPr>
        <w:fldChar w:fldCharType="begin"/>
      </w:r>
      <w:r w:rsidR="00E72602">
        <w:rPr>
          <w:lang w:val="kk-KZ"/>
        </w:rPr>
        <w:instrText xml:space="preserve"> HYPERLINK "mailto:</w:instrText>
      </w:r>
      <w:r w:rsidR="00E72602" w:rsidRPr="00E72602">
        <w:rPr>
          <w:lang w:val="kk-KZ"/>
        </w:rPr>
        <w:instrText>altynsarin@internet.ru</w:instrText>
      </w:r>
      <w:r w:rsidR="00E72602">
        <w:rPr>
          <w:lang w:val="kk-KZ"/>
        </w:rPr>
        <w:instrText xml:space="preserve">" </w:instrText>
      </w:r>
      <w:r w:rsidR="00E72602">
        <w:rPr>
          <w:lang w:val="kk-KZ"/>
        </w:rPr>
        <w:fldChar w:fldCharType="separate"/>
      </w:r>
      <w:r w:rsidR="00E72602" w:rsidRPr="00F32B95">
        <w:rPr>
          <w:rStyle w:val="a3"/>
          <w:lang w:val="kk-KZ"/>
        </w:rPr>
        <w:t>altynsarin@internet.ru</w:t>
      </w:r>
      <w:r w:rsidR="00E72602">
        <w:rPr>
          <w:lang w:val="kk-KZ"/>
        </w:rPr>
        <w:fldChar w:fldCharType="end"/>
      </w:r>
      <w:r w:rsidRPr="00671B85">
        <w:rPr>
          <w:lang w:val="kk-KZ"/>
        </w:rPr>
        <w:t xml:space="preserve"> </w:t>
      </w:r>
      <w:r w:rsidR="00D74DFD">
        <w:rPr>
          <w:lang w:val="kk-KZ"/>
        </w:rPr>
        <w:t>(файл</w:t>
      </w:r>
      <w:r w:rsidR="00E330B1">
        <w:rPr>
          <w:lang w:val="kk-KZ"/>
        </w:rPr>
        <w:t>да</w:t>
      </w:r>
      <w:r w:rsidR="00D74DFD">
        <w:rPr>
          <w:lang w:val="kk-KZ"/>
        </w:rPr>
        <w:t xml:space="preserve"> автордың фамилиясы мен қаласы көрсетілуі</w:t>
      </w:r>
      <w:r>
        <w:rPr>
          <w:lang w:val="kk-KZ"/>
        </w:rPr>
        <w:t xml:space="preserve"> тиіс).</w:t>
      </w:r>
      <w:r>
        <w:rPr>
          <w:b/>
          <w:lang w:val="kk-KZ"/>
        </w:rPr>
        <w:t xml:space="preserve"> </w:t>
      </w:r>
      <w:r>
        <w:rPr>
          <w:lang w:val="kk-KZ"/>
        </w:rPr>
        <w:t>Біздің мекен жайымыз: 030000, Қазақстан Республикасы, Ақтөбе қаласы, Молдағұлова даңғылы, 34. Байланыс телефондары: 8-7</w:t>
      </w:r>
      <w:r w:rsidR="00911916">
        <w:rPr>
          <w:lang w:val="kk-KZ"/>
        </w:rPr>
        <w:t>7</w:t>
      </w:r>
      <w:r>
        <w:rPr>
          <w:lang w:val="kk-KZ"/>
        </w:rPr>
        <w:t>1-</w:t>
      </w:r>
      <w:r w:rsidR="00911916">
        <w:rPr>
          <w:lang w:val="kk-KZ"/>
        </w:rPr>
        <w:t>187</w:t>
      </w:r>
      <w:r>
        <w:rPr>
          <w:lang w:val="kk-KZ"/>
        </w:rPr>
        <w:t>-</w:t>
      </w:r>
      <w:r w:rsidR="00911916">
        <w:rPr>
          <w:lang w:val="kk-KZ"/>
        </w:rPr>
        <w:t>95</w:t>
      </w:r>
      <w:r>
        <w:rPr>
          <w:lang w:val="kk-KZ"/>
        </w:rPr>
        <w:t>-</w:t>
      </w:r>
      <w:r w:rsidR="00911916">
        <w:rPr>
          <w:lang w:val="kk-KZ"/>
        </w:rPr>
        <w:t>66</w:t>
      </w:r>
      <w:r>
        <w:rPr>
          <w:lang w:val="kk-KZ"/>
        </w:rPr>
        <w:t xml:space="preserve"> –</w:t>
      </w:r>
      <w:r w:rsidR="00AB4E55">
        <w:rPr>
          <w:lang w:val="kk-KZ"/>
        </w:rPr>
        <w:t xml:space="preserve"> </w:t>
      </w:r>
      <w:r>
        <w:rPr>
          <w:rFonts w:eastAsia="Calibri"/>
          <w:lang w:val="kk-KZ" w:eastAsia="ar-SA"/>
        </w:rPr>
        <w:t xml:space="preserve">п.ғ.к., доцент </w:t>
      </w:r>
      <w:r w:rsidR="00AB4E55">
        <w:rPr>
          <w:rFonts w:eastAsia="Calibri"/>
          <w:lang w:val="kk-KZ" w:eastAsia="ar-SA"/>
        </w:rPr>
        <w:t>Тоғайбаева Айгүлден Кадыровна</w:t>
      </w:r>
      <w:r w:rsidR="007F64C6">
        <w:rPr>
          <w:rFonts w:eastAsia="Calibri"/>
          <w:lang w:val="kk-KZ" w:eastAsia="ar-SA"/>
        </w:rPr>
        <w:t xml:space="preserve"> </w:t>
      </w:r>
      <w:r w:rsidR="007F64C6" w:rsidRPr="00E16E18">
        <w:rPr>
          <w:rFonts w:eastAsia="Calibri"/>
          <w:lang w:val="kk-KZ" w:eastAsia="ar-SA"/>
        </w:rPr>
        <w:t>(</w:t>
      </w:r>
      <w:r w:rsidR="007F64C6" w:rsidRPr="007F64C6">
        <w:rPr>
          <w:rFonts w:eastAsia="Calibri"/>
          <w:lang w:val="kk-KZ" w:eastAsia="ar-SA"/>
        </w:rPr>
        <w:t>aikat_76@mail.ru</w:t>
      </w:r>
      <w:r w:rsidR="007F64C6">
        <w:rPr>
          <w:rFonts w:eastAsia="Calibri"/>
          <w:lang w:val="kk-KZ" w:eastAsia="ar-SA"/>
        </w:rPr>
        <w:t>)</w:t>
      </w:r>
      <w:r>
        <w:rPr>
          <w:lang w:val="kk-KZ"/>
        </w:rPr>
        <w:t xml:space="preserve">. </w:t>
      </w:r>
      <w:r>
        <w:rPr>
          <w:rFonts w:ascii="KZ Times New Roman" w:hAnsi="KZ Times New Roman"/>
          <w:lang w:val="kk-KZ"/>
        </w:rPr>
        <w:t>Конференцияға қатысты сұрақтар бойынша мына телефон нөмір</w:t>
      </w:r>
      <w:r w:rsidR="00F4054B">
        <w:rPr>
          <w:rFonts w:ascii="KZ Times New Roman" w:hAnsi="KZ Times New Roman"/>
          <w:lang w:val="kk-KZ"/>
        </w:rPr>
        <w:t>леріне</w:t>
      </w:r>
      <w:r>
        <w:rPr>
          <w:rFonts w:ascii="KZ Times New Roman" w:hAnsi="KZ Times New Roman"/>
          <w:lang w:val="kk-KZ"/>
        </w:rPr>
        <w:t xml:space="preserve"> хабарласуға болады</w:t>
      </w:r>
      <w:r>
        <w:rPr>
          <w:rFonts w:ascii="KZ Times New Roman" w:hAnsi="KZ Times New Roman"/>
          <w:sz w:val="28"/>
          <w:szCs w:val="28"/>
          <w:lang w:val="kk-KZ"/>
        </w:rPr>
        <w:t xml:space="preserve">: </w:t>
      </w:r>
      <w:r>
        <w:rPr>
          <w:lang w:val="kk-KZ"/>
        </w:rPr>
        <w:t>8-707-413-77-18 – Нұрлан Меруерт Нұрланқызы</w:t>
      </w:r>
      <w:r w:rsidR="007B5D91" w:rsidRPr="007B5D91">
        <w:rPr>
          <w:lang w:val="kk-KZ"/>
        </w:rPr>
        <w:t xml:space="preserve"> </w:t>
      </w:r>
      <w:r w:rsidR="00512001" w:rsidRPr="007B5D91">
        <w:rPr>
          <w:lang w:val="kk-KZ"/>
        </w:rPr>
        <w:t>(</w:t>
      </w:r>
      <w:r w:rsidR="00911916" w:rsidRPr="00911916">
        <w:rPr>
          <w:lang w:val="kk-KZ"/>
        </w:rPr>
        <w:t>nurlanova_meruert@mail.ru</w:t>
      </w:r>
      <w:r w:rsidR="00512001">
        <w:rPr>
          <w:lang w:val="kk-KZ"/>
        </w:rPr>
        <w:t>)</w:t>
      </w:r>
      <w:r>
        <w:rPr>
          <w:lang w:val="kk-KZ"/>
        </w:rPr>
        <w:t xml:space="preserve">, </w:t>
      </w:r>
      <w:r w:rsidRPr="00911916">
        <w:rPr>
          <w:lang w:val="kk-KZ"/>
        </w:rPr>
        <w:t>8-7</w:t>
      </w:r>
      <w:r w:rsidR="007B5D91" w:rsidRPr="00911916">
        <w:rPr>
          <w:lang w:val="kk-KZ"/>
        </w:rPr>
        <w:t>01</w:t>
      </w:r>
      <w:r w:rsidRPr="00911916">
        <w:rPr>
          <w:lang w:val="kk-KZ"/>
        </w:rPr>
        <w:t>-</w:t>
      </w:r>
      <w:r w:rsidR="007B5D91" w:rsidRPr="00911916">
        <w:rPr>
          <w:lang w:val="kk-KZ"/>
        </w:rPr>
        <w:t>611</w:t>
      </w:r>
      <w:r w:rsidRPr="00911916">
        <w:rPr>
          <w:lang w:val="kk-KZ"/>
        </w:rPr>
        <w:t>-</w:t>
      </w:r>
      <w:r w:rsidR="007B5D91" w:rsidRPr="00911916">
        <w:rPr>
          <w:lang w:val="kk-KZ"/>
        </w:rPr>
        <w:t>60</w:t>
      </w:r>
      <w:r w:rsidRPr="00911916">
        <w:rPr>
          <w:lang w:val="kk-KZ"/>
        </w:rPr>
        <w:t>-</w:t>
      </w:r>
      <w:r w:rsidR="007B5D91" w:rsidRPr="00911916">
        <w:rPr>
          <w:lang w:val="kk-KZ"/>
        </w:rPr>
        <w:t>82</w:t>
      </w:r>
      <w:r w:rsidRPr="00911916">
        <w:rPr>
          <w:lang w:val="kk-KZ"/>
        </w:rPr>
        <w:t xml:space="preserve"> </w:t>
      </w:r>
      <w:r w:rsidR="00D457A2">
        <w:rPr>
          <w:lang w:val="kk-KZ"/>
        </w:rPr>
        <w:t>Су</w:t>
      </w:r>
      <w:bookmarkStart w:id="0" w:name="_GoBack"/>
      <w:bookmarkEnd w:id="0"/>
      <w:r w:rsidR="007B5D91">
        <w:rPr>
          <w:lang w:val="kk-KZ"/>
        </w:rPr>
        <w:t xml:space="preserve">гралиева </w:t>
      </w:r>
      <w:r w:rsidR="00A0460F">
        <w:rPr>
          <w:lang w:val="kk-KZ"/>
        </w:rPr>
        <w:t>Ә</w:t>
      </w:r>
      <w:r w:rsidR="007B5D91">
        <w:rPr>
          <w:lang w:val="kk-KZ"/>
        </w:rPr>
        <w:t>лия Мухамбеджан</w:t>
      </w:r>
      <w:r w:rsidR="00A0460F">
        <w:rPr>
          <w:lang w:val="kk-KZ"/>
        </w:rPr>
        <w:t>қызы</w:t>
      </w:r>
      <w:r w:rsidR="007B5D91">
        <w:rPr>
          <w:lang w:val="kk-KZ"/>
        </w:rPr>
        <w:t xml:space="preserve"> </w:t>
      </w:r>
      <w:r w:rsidR="007B5D91" w:rsidRPr="007B5D91">
        <w:rPr>
          <w:lang w:val="kk-KZ"/>
        </w:rPr>
        <w:t>(aruka2004.75@mail.ru</w:t>
      </w:r>
      <w:r w:rsidR="007B5D91">
        <w:rPr>
          <w:lang w:val="kk-KZ"/>
        </w:rPr>
        <w:t>)</w:t>
      </w:r>
      <w:r w:rsidR="00911916">
        <w:rPr>
          <w:lang w:val="kk-KZ"/>
        </w:rPr>
        <w:t>.</w:t>
      </w:r>
    </w:p>
    <w:p w:rsidR="0000433C" w:rsidRDefault="0000433C" w:rsidP="0000433C">
      <w:pPr>
        <w:ind w:firstLine="548"/>
        <w:jc w:val="both"/>
        <w:rPr>
          <w:b/>
          <w:bCs/>
          <w:bdr w:val="none" w:sz="0" w:space="0" w:color="auto" w:frame="1"/>
          <w:lang w:val="kk-KZ"/>
        </w:rPr>
      </w:pPr>
      <w:r>
        <w:rPr>
          <w:b/>
          <w:i/>
          <w:lang w:val="kk-KZ"/>
        </w:rPr>
        <w:t>Конференция материалдарына қойылатын талаптар:</w:t>
      </w:r>
      <w:r>
        <w:rPr>
          <w:b/>
          <w:bCs/>
          <w:bdr w:val="none" w:sz="0" w:space="0" w:color="auto" w:frame="1"/>
          <w:lang w:val="kk-KZ"/>
        </w:rPr>
        <w:t xml:space="preserve"> </w:t>
      </w:r>
    </w:p>
    <w:p w:rsidR="0000433C" w:rsidRDefault="0000433C" w:rsidP="0000433C">
      <w:pPr>
        <w:ind w:firstLine="548"/>
        <w:jc w:val="both"/>
        <w:rPr>
          <w:lang w:val="kk-KZ"/>
        </w:rPr>
      </w:pPr>
      <w:r>
        <w:rPr>
          <w:lang w:val="kk-KZ"/>
        </w:rPr>
        <w:t>Баяндама мәтіні Word, Times New Roman шрифтімен, А4 форматында терілуі керек. Шрифт көлемі – 14, аралық интервал – 1, барлық жиектердің ені – 2 см, абзац – 1 см. Ортаға бас әріптермен баяндаманың тақырыбы, келесі жолдың ортасына автордың аты мен тегі, одан кейінгі жолға ғылыми атағы мен дәрежесі, келесі жолға жұмыс орны, мекенжайы (қаласы, елі), одан кейін электронды поштасының мекенжайы, келесі жолда қазақ, орыс, ағылшын тілдерінде аннотация және 5-7 тірек сөзі беріледі. Жаңа жолдан мақала мәтіні жазылады, мақала соңында әдебиеттер тізімі беріледі. Әдебиеттерг</w:t>
      </w:r>
      <w:r w:rsidR="00D74DFD">
        <w:rPr>
          <w:lang w:val="kk-KZ"/>
        </w:rPr>
        <w:t>е сілтеме тік жақшада [1</w:t>
      </w:r>
      <w:r>
        <w:rPr>
          <w:lang w:val="kk-KZ"/>
        </w:rPr>
        <w:t xml:space="preserve">] рет саны бойынша </w:t>
      </w:r>
      <w:r w:rsidRPr="00834CFB">
        <w:rPr>
          <w:lang w:val="kk-KZ"/>
        </w:rPr>
        <w:t>көрсетіледі.</w:t>
      </w:r>
      <w:r>
        <w:rPr>
          <w:lang w:val="kk-KZ"/>
        </w:rPr>
        <w:t xml:space="preserve"> Мақала көлемі – 6 бетке дейін. </w:t>
      </w:r>
    </w:p>
    <w:p w:rsidR="0000433C" w:rsidRPr="00B23542" w:rsidRDefault="0000433C" w:rsidP="0000433C">
      <w:pPr>
        <w:ind w:firstLine="548"/>
        <w:jc w:val="both"/>
        <w:rPr>
          <w:lang w:val="kk-KZ"/>
        </w:rPr>
      </w:pPr>
      <w:r>
        <w:rPr>
          <w:lang w:val="kk-KZ"/>
        </w:rPr>
        <w:t>Ұйымдастыру комитеті материалдарды сұрыптау мәселесін өзі шешуге құқылы. Талапқа сай рәсімделмеген мақалалар қарастырылмайды</w:t>
      </w:r>
      <w:r w:rsidRPr="00C85625">
        <w:rPr>
          <w:lang w:val="kk-KZ"/>
        </w:rPr>
        <w:t>.</w:t>
      </w:r>
    </w:p>
    <w:p w:rsidR="0000433C" w:rsidRDefault="0000433C" w:rsidP="0000433C">
      <w:pPr>
        <w:shd w:val="clear" w:color="auto" w:fill="FFFFFF"/>
        <w:ind w:firstLine="548"/>
        <w:jc w:val="both"/>
        <w:textAlignment w:val="top"/>
        <w:rPr>
          <w:lang w:val="kk-KZ"/>
        </w:rPr>
      </w:pPr>
      <w:r>
        <w:rPr>
          <w:lang w:val="kk-KZ"/>
        </w:rPr>
        <w:t>Материалдар жинағы конференция жұмысы аяқталғаннан кейін PDF форматында дайындалып, университет сайтында орналастырылады.</w:t>
      </w:r>
    </w:p>
    <w:p w:rsidR="0000433C" w:rsidRDefault="0000433C" w:rsidP="0000433C">
      <w:pPr>
        <w:ind w:firstLine="567"/>
        <w:rPr>
          <w:lang w:val="kk-KZ"/>
        </w:rPr>
      </w:pPr>
      <w:r>
        <w:rPr>
          <w:lang w:val="kk-KZ"/>
        </w:rPr>
        <w:lastRenderedPageBreak/>
        <w:t xml:space="preserve">3000 теңге көлеміндегі ұйымдастыру жарнасы мына есепшотқа аударылуы қажет: </w:t>
      </w:r>
    </w:p>
    <w:p w:rsidR="0000433C" w:rsidRDefault="0000433C" w:rsidP="0000433C">
      <w:pPr>
        <w:ind w:firstLine="567"/>
        <w:rPr>
          <w:lang w:val="kk-KZ"/>
        </w:rPr>
      </w:pPr>
      <w:r>
        <w:rPr>
          <w:lang w:val="kk-KZ"/>
        </w:rPr>
        <w:t xml:space="preserve">Қ.Жұбанов атындағы Ақтөбе өңірлік университеті КЕАҚ. </w:t>
      </w:r>
    </w:p>
    <w:p w:rsidR="0000433C" w:rsidRDefault="0000433C" w:rsidP="0000433C">
      <w:pPr>
        <w:ind w:firstLine="567"/>
        <w:rPr>
          <w:lang w:val="kk-KZ"/>
        </w:rPr>
      </w:pPr>
      <w:r>
        <w:rPr>
          <w:lang w:val="kk-KZ"/>
        </w:rPr>
        <w:t xml:space="preserve">Заңды мекен-жайы: </w:t>
      </w:r>
    </w:p>
    <w:p w:rsidR="0000433C" w:rsidRDefault="0000433C" w:rsidP="0000433C">
      <w:pPr>
        <w:ind w:firstLine="567"/>
        <w:rPr>
          <w:lang w:val="kk-KZ"/>
        </w:rPr>
      </w:pPr>
      <w:r>
        <w:rPr>
          <w:lang w:val="kk-KZ"/>
        </w:rPr>
        <w:t xml:space="preserve">Қазақстан Республикасы, </w:t>
      </w:r>
    </w:p>
    <w:p w:rsidR="0000433C" w:rsidRDefault="0000433C" w:rsidP="0000433C">
      <w:pPr>
        <w:ind w:firstLine="567"/>
        <w:rPr>
          <w:lang w:val="kk-KZ"/>
        </w:rPr>
      </w:pPr>
      <w:r>
        <w:rPr>
          <w:lang w:val="kk-KZ"/>
        </w:rPr>
        <w:t>030000, Ақтөбе қаласы, Ә.Молдағұлова даңғылы, 34</w:t>
      </w:r>
    </w:p>
    <w:p w:rsidR="0000433C" w:rsidRDefault="0000433C" w:rsidP="0000433C">
      <w:pPr>
        <w:ind w:firstLine="567"/>
        <w:jc w:val="both"/>
        <w:rPr>
          <w:lang w:val="kk-KZ"/>
        </w:rPr>
      </w:pPr>
      <w:r>
        <w:rPr>
          <w:lang w:val="kk-KZ"/>
        </w:rPr>
        <w:t xml:space="preserve">БИН 130840021720 </w:t>
      </w:r>
    </w:p>
    <w:p w:rsidR="0000433C" w:rsidRDefault="0000433C" w:rsidP="0000433C">
      <w:pPr>
        <w:ind w:firstLine="567"/>
        <w:jc w:val="both"/>
        <w:rPr>
          <w:lang w:val="kk-KZ"/>
        </w:rPr>
      </w:pPr>
      <w:r>
        <w:rPr>
          <w:lang w:val="kk-KZ"/>
        </w:rPr>
        <w:t>ИИК KZ476010121000035330</w:t>
      </w:r>
    </w:p>
    <w:p w:rsidR="0000433C" w:rsidRDefault="0000433C" w:rsidP="0000433C">
      <w:pPr>
        <w:ind w:firstLine="567"/>
        <w:jc w:val="both"/>
        <w:rPr>
          <w:lang w:val="kk-KZ"/>
        </w:rPr>
      </w:pPr>
      <w:r>
        <w:rPr>
          <w:lang w:val="kk-KZ"/>
        </w:rPr>
        <w:t>АҚ «Қазақстан халық банкі»</w:t>
      </w:r>
    </w:p>
    <w:p w:rsidR="0000433C" w:rsidRPr="00C85625" w:rsidRDefault="0000433C" w:rsidP="0000433C">
      <w:pPr>
        <w:ind w:firstLine="567"/>
        <w:jc w:val="both"/>
        <w:rPr>
          <w:lang w:val="kk-KZ"/>
        </w:rPr>
      </w:pPr>
      <w:r>
        <w:rPr>
          <w:lang w:val="kk-KZ"/>
        </w:rPr>
        <w:t xml:space="preserve">БИК </w:t>
      </w:r>
      <w:r w:rsidRPr="00C85625">
        <w:rPr>
          <w:lang w:val="kk-KZ"/>
        </w:rPr>
        <w:t>HSBKKZKX</w:t>
      </w:r>
    </w:p>
    <w:p w:rsidR="0000433C" w:rsidRPr="001457C7" w:rsidRDefault="0000433C" w:rsidP="0000433C">
      <w:pPr>
        <w:ind w:firstLine="567"/>
        <w:jc w:val="both"/>
        <w:rPr>
          <w:lang w:val="kk-KZ"/>
        </w:rPr>
      </w:pPr>
      <w:r w:rsidRPr="00C85625">
        <w:rPr>
          <w:lang w:val="kk-KZ"/>
        </w:rPr>
        <w:t>КБЕ 16</w:t>
      </w:r>
    </w:p>
    <w:p w:rsidR="0000433C" w:rsidRDefault="0000433C" w:rsidP="0000433C">
      <w:pPr>
        <w:jc w:val="center"/>
        <w:rPr>
          <w:rFonts w:eastAsia="Calibri"/>
          <w:b/>
          <w:lang w:val="kk-KZ" w:eastAsia="ar-SA"/>
        </w:rPr>
      </w:pPr>
    </w:p>
    <w:p w:rsidR="0000433C" w:rsidRDefault="0000433C" w:rsidP="0000433C">
      <w:pPr>
        <w:jc w:val="center"/>
        <w:rPr>
          <w:b/>
          <w:lang w:val="kk-KZ"/>
        </w:rPr>
      </w:pPr>
      <w:r>
        <w:rPr>
          <w:b/>
          <w:lang w:val="kk-KZ"/>
        </w:rPr>
        <w:t>Өтініш үлгісі (толық толтыру міндетті)</w:t>
      </w:r>
    </w:p>
    <w:p w:rsidR="0000433C" w:rsidRDefault="0000433C" w:rsidP="0000433C">
      <w:pPr>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jc w:val="both"/>
              <w:rPr>
                <w:lang w:val="kk-KZ" w:eastAsia="en-US"/>
              </w:rPr>
            </w:pPr>
            <w:r>
              <w:rPr>
                <w:lang w:val="kk-KZ" w:eastAsia="en-US"/>
              </w:rPr>
              <w:t>Қатысушының аты-жөні</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jc w:val="both"/>
              <w:rPr>
                <w:lang w:val="kk-KZ" w:eastAsia="en-US"/>
              </w:rPr>
            </w:pPr>
            <w:r>
              <w:rPr>
                <w:lang w:val="kk-KZ" w:eastAsia="en-US"/>
              </w:rPr>
              <w:t>Ғылыми дәрежесі, атағы</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jc w:val="both"/>
              <w:rPr>
                <w:lang w:val="kk-KZ" w:eastAsia="en-US"/>
              </w:rPr>
            </w:pPr>
            <w:r>
              <w:rPr>
                <w:lang w:val="kk-KZ" w:eastAsia="en-US"/>
              </w:rPr>
              <w:t xml:space="preserve">Жұмыс орны </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jc w:val="both"/>
              <w:rPr>
                <w:lang w:val="kk-KZ" w:eastAsia="en-US"/>
              </w:rPr>
            </w:pPr>
            <w:r>
              <w:rPr>
                <w:lang w:val="kk-KZ" w:eastAsia="en-US"/>
              </w:rPr>
              <w:t>Қызметі</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jc w:val="both"/>
              <w:rPr>
                <w:lang w:val="kk-KZ" w:eastAsia="en-US"/>
              </w:rPr>
            </w:pPr>
            <w:r>
              <w:rPr>
                <w:lang w:val="kk-KZ" w:eastAsia="en-US"/>
              </w:rPr>
              <w:t>Мекен-жайы</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val="kk-KZ" w:eastAsia="en-US"/>
              </w:rPr>
            </w:pPr>
            <w:r>
              <w:rPr>
                <w:lang w:val="kk-KZ" w:eastAsia="en-US"/>
              </w:rPr>
              <w:t>Телефоны (жұмыс, ұялы, факс, e-mail)</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jc w:val="both"/>
              <w:rPr>
                <w:lang w:val="kk-KZ" w:eastAsia="en-US"/>
              </w:rPr>
            </w:pPr>
            <w:r>
              <w:rPr>
                <w:lang w:val="kk-KZ" w:eastAsia="en-US"/>
              </w:rPr>
              <w:t>Баяндама тақырыбы</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jc w:val="both"/>
              <w:rPr>
                <w:lang w:val="kk-KZ" w:eastAsia="en-US"/>
              </w:rPr>
            </w:pPr>
            <w:r>
              <w:rPr>
                <w:lang w:val="kk-KZ" w:eastAsia="en-US"/>
              </w:rPr>
              <w:t>Секциясы</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jc w:val="both"/>
              <w:rPr>
                <w:lang w:val="kk-KZ" w:eastAsia="en-US"/>
              </w:rPr>
            </w:pPr>
            <w:r>
              <w:rPr>
                <w:lang w:val="kk-KZ" w:eastAsia="en-US"/>
              </w:rPr>
              <w:t>Түбіртек №</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center"/>
              <w:rPr>
                <w:b/>
                <w:lang w:val="kk-KZ" w:eastAsia="en-US"/>
              </w:rPr>
            </w:pPr>
          </w:p>
        </w:tc>
      </w:tr>
    </w:tbl>
    <w:p w:rsidR="0000433C" w:rsidRDefault="0000433C" w:rsidP="0000433C">
      <w:pPr>
        <w:rPr>
          <w:b/>
          <w:lang w:val="kk-KZ"/>
        </w:rPr>
      </w:pPr>
    </w:p>
    <w:p w:rsidR="0000433C" w:rsidRDefault="0000433C" w:rsidP="0000433C">
      <w:pPr>
        <w:rPr>
          <w:b/>
          <w:lang w:val="kk-KZ"/>
        </w:rPr>
      </w:pPr>
    </w:p>
    <w:p w:rsidR="0000433C" w:rsidRDefault="0000433C" w:rsidP="0000433C">
      <w:pPr>
        <w:jc w:val="center"/>
        <w:rPr>
          <w:b/>
          <w:i/>
          <w:u w:val="single"/>
          <w:lang w:val="kk-KZ"/>
        </w:rPr>
      </w:pPr>
      <w:r>
        <w:rPr>
          <w:b/>
          <w:i/>
          <w:u w:val="single"/>
          <w:lang w:val="kk-KZ"/>
        </w:rPr>
        <w:t>Мақаланы рәсімдеу үлгісі:</w:t>
      </w:r>
    </w:p>
    <w:p w:rsidR="0000433C" w:rsidRDefault="0000433C" w:rsidP="0000433C">
      <w:pPr>
        <w:jc w:val="center"/>
        <w:rPr>
          <w:b/>
          <w:i/>
          <w:u w:val="single"/>
          <w:lang w:val="kk-KZ"/>
        </w:rPr>
      </w:pPr>
    </w:p>
    <w:p w:rsidR="0000433C" w:rsidRDefault="0000433C" w:rsidP="0000433C">
      <w:pPr>
        <w:jc w:val="center"/>
        <w:rPr>
          <w:b/>
          <w:lang w:val="kk-KZ"/>
        </w:rPr>
      </w:pPr>
      <w:r>
        <w:rPr>
          <w:b/>
          <w:lang w:val="kk-KZ"/>
        </w:rPr>
        <w:t>ТАҚЫРЫБЫ</w:t>
      </w:r>
    </w:p>
    <w:p w:rsidR="0000433C" w:rsidRDefault="0000433C" w:rsidP="0000433C">
      <w:pPr>
        <w:jc w:val="center"/>
        <w:rPr>
          <w:b/>
          <w:lang w:val="kk-KZ"/>
        </w:rPr>
      </w:pPr>
    </w:p>
    <w:p w:rsidR="0000433C" w:rsidRDefault="0000433C" w:rsidP="0000433C">
      <w:pPr>
        <w:jc w:val="center"/>
        <w:rPr>
          <w:b/>
          <w:lang w:val="kk-KZ"/>
        </w:rPr>
      </w:pPr>
      <w:r>
        <w:rPr>
          <w:b/>
          <w:lang w:val="kk-KZ"/>
        </w:rPr>
        <w:t>Аты-жөні</w:t>
      </w:r>
    </w:p>
    <w:p w:rsidR="0000433C" w:rsidRDefault="0000433C" w:rsidP="0000433C">
      <w:pPr>
        <w:jc w:val="center"/>
        <w:rPr>
          <w:b/>
          <w:lang w:val="kk-KZ"/>
        </w:rPr>
      </w:pPr>
    </w:p>
    <w:p w:rsidR="0000433C" w:rsidRDefault="0000433C" w:rsidP="0000433C">
      <w:pPr>
        <w:jc w:val="center"/>
        <w:rPr>
          <w:b/>
          <w:lang w:val="kk-KZ"/>
        </w:rPr>
      </w:pPr>
      <w:r>
        <w:rPr>
          <w:b/>
          <w:lang w:val="kk-KZ"/>
        </w:rPr>
        <w:t>Ғылыми дәрежесі, атағы</w:t>
      </w:r>
    </w:p>
    <w:p w:rsidR="0000433C" w:rsidRDefault="0000433C" w:rsidP="0000433C">
      <w:pPr>
        <w:jc w:val="center"/>
        <w:rPr>
          <w:b/>
          <w:lang w:val="kk-KZ"/>
        </w:rPr>
      </w:pPr>
    </w:p>
    <w:p w:rsidR="0000433C" w:rsidRDefault="0000433C" w:rsidP="0000433C">
      <w:pPr>
        <w:jc w:val="center"/>
        <w:rPr>
          <w:b/>
          <w:lang w:val="kk-KZ"/>
        </w:rPr>
      </w:pPr>
      <w:r>
        <w:rPr>
          <w:b/>
          <w:lang w:val="kk-KZ"/>
        </w:rPr>
        <w:t>Жұмыс орны, қызметі, қаласы, электронды поштасы</w:t>
      </w:r>
    </w:p>
    <w:p w:rsidR="0000433C" w:rsidRDefault="0000433C" w:rsidP="0000433C">
      <w:pPr>
        <w:jc w:val="center"/>
        <w:rPr>
          <w:b/>
          <w:lang w:val="kk-KZ"/>
        </w:rPr>
      </w:pPr>
    </w:p>
    <w:p w:rsidR="0000433C" w:rsidRDefault="0000433C" w:rsidP="0000433C">
      <w:pPr>
        <w:ind w:firstLine="567"/>
        <w:rPr>
          <w:b/>
          <w:lang w:val="kk-KZ"/>
        </w:rPr>
      </w:pPr>
      <w:r>
        <w:rPr>
          <w:b/>
          <w:lang w:val="kk-KZ"/>
        </w:rPr>
        <w:t xml:space="preserve">Аннотация </w:t>
      </w:r>
    </w:p>
    <w:p w:rsidR="0000433C" w:rsidRDefault="0000433C" w:rsidP="0000433C">
      <w:pPr>
        <w:ind w:firstLine="567"/>
        <w:jc w:val="center"/>
        <w:rPr>
          <w:b/>
          <w:lang w:val="kk-KZ"/>
        </w:rPr>
      </w:pPr>
    </w:p>
    <w:p w:rsidR="0000433C" w:rsidRDefault="0000433C" w:rsidP="0000433C">
      <w:pPr>
        <w:ind w:firstLine="567"/>
        <w:rPr>
          <w:b/>
          <w:lang w:val="kk-KZ"/>
        </w:rPr>
      </w:pPr>
      <w:r>
        <w:rPr>
          <w:b/>
          <w:lang w:val="kk-KZ"/>
        </w:rPr>
        <w:t>Тірек сөздер:</w:t>
      </w:r>
    </w:p>
    <w:p w:rsidR="0000433C" w:rsidRDefault="0000433C" w:rsidP="0000433C">
      <w:pPr>
        <w:ind w:firstLine="567"/>
        <w:jc w:val="center"/>
        <w:rPr>
          <w:b/>
          <w:lang w:val="kk-KZ"/>
        </w:rPr>
      </w:pPr>
    </w:p>
    <w:p w:rsidR="0000433C" w:rsidRDefault="006479F6" w:rsidP="0000433C">
      <w:pPr>
        <w:ind w:firstLine="567"/>
        <w:rPr>
          <w:lang w:val="kk-KZ"/>
        </w:rPr>
      </w:pPr>
      <w:r>
        <w:rPr>
          <w:lang w:val="kk-KZ"/>
        </w:rPr>
        <w:t xml:space="preserve">        </w:t>
      </w:r>
      <w:r w:rsidR="0000433C">
        <w:rPr>
          <w:lang w:val="kk-KZ"/>
        </w:rPr>
        <w:t xml:space="preserve">Мәтін. Мәтін. Мәтін. Мәтін. Мәтін. Мәтін. Мәтін. Мәтін. Мәтін. Мәтін. </w:t>
      </w:r>
      <w:r w:rsidRPr="006479F6">
        <w:rPr>
          <w:lang w:val="kk-KZ"/>
        </w:rPr>
        <w:t>Мәтін. Мәтін. Мәтін. Мәтін</w:t>
      </w:r>
      <w:r>
        <w:rPr>
          <w:lang w:val="kk-KZ"/>
        </w:rPr>
        <w:t>.</w:t>
      </w:r>
    </w:p>
    <w:p w:rsidR="0000433C" w:rsidRDefault="0000433C" w:rsidP="0000433C">
      <w:pPr>
        <w:ind w:firstLine="567"/>
        <w:rPr>
          <w:lang w:val="kk-KZ"/>
        </w:rPr>
      </w:pPr>
    </w:p>
    <w:p w:rsidR="0000433C" w:rsidRDefault="0000433C" w:rsidP="0000433C">
      <w:pPr>
        <w:ind w:firstLine="567"/>
        <w:rPr>
          <w:b/>
          <w:lang w:val="kk-KZ"/>
        </w:rPr>
      </w:pPr>
      <w:r>
        <w:rPr>
          <w:b/>
          <w:lang w:val="kk-KZ"/>
        </w:rPr>
        <w:t>Әдебиеттер тізімі</w:t>
      </w:r>
    </w:p>
    <w:p w:rsidR="0000433C" w:rsidRDefault="0000433C" w:rsidP="0000433C">
      <w:pPr>
        <w:ind w:firstLine="567"/>
        <w:rPr>
          <w:lang w:val="en-US"/>
        </w:rPr>
      </w:pPr>
      <w:r>
        <w:rPr>
          <w:lang w:val="kk-KZ"/>
        </w:rPr>
        <w:t>1.</w:t>
      </w:r>
    </w:p>
    <w:p w:rsidR="00F4054B" w:rsidRDefault="00F4054B" w:rsidP="0000433C">
      <w:pPr>
        <w:ind w:firstLine="567"/>
        <w:rPr>
          <w:lang w:val="en-US"/>
        </w:rPr>
      </w:pPr>
    </w:p>
    <w:p w:rsidR="00F4054B" w:rsidRPr="00F4054B" w:rsidRDefault="00F4054B" w:rsidP="0000433C">
      <w:pPr>
        <w:ind w:firstLine="567"/>
        <w:rPr>
          <w:lang w:val="en-US"/>
        </w:rPr>
      </w:pPr>
    </w:p>
    <w:p w:rsidR="00E16E18" w:rsidRDefault="0000433C" w:rsidP="006479F6">
      <w:pPr>
        <w:spacing w:line="480" w:lineRule="auto"/>
        <w:jc w:val="right"/>
        <w:rPr>
          <w:rFonts w:eastAsia="Calibri"/>
          <w:b/>
          <w:lang w:val="kk-KZ" w:eastAsia="ar-SA"/>
        </w:rPr>
      </w:pPr>
      <w:r>
        <w:rPr>
          <w:rFonts w:eastAsia="Calibri"/>
          <w:b/>
          <w:lang w:val="kk-KZ" w:eastAsia="ar-SA"/>
        </w:rPr>
        <w:t>Ұйымдастыру комитеті</w:t>
      </w:r>
    </w:p>
    <w:tbl>
      <w:tblPr>
        <w:tblW w:w="10095" w:type="dxa"/>
        <w:jc w:val="center"/>
        <w:tblLayout w:type="fixed"/>
        <w:tblLook w:val="04A0" w:firstRow="1" w:lastRow="0" w:firstColumn="1" w:lastColumn="0" w:noHBand="0" w:noVBand="1"/>
      </w:tblPr>
      <w:tblGrid>
        <w:gridCol w:w="4064"/>
        <w:gridCol w:w="1670"/>
        <w:gridCol w:w="4361"/>
      </w:tblGrid>
      <w:tr w:rsidR="0000433C" w:rsidTr="00AA5718">
        <w:trPr>
          <w:trHeight w:val="1704"/>
          <w:jc w:val="center"/>
        </w:trPr>
        <w:tc>
          <w:tcPr>
            <w:tcW w:w="4063" w:type="dxa"/>
          </w:tcPr>
          <w:p w:rsidR="0000433C" w:rsidRDefault="0000433C" w:rsidP="00AA5718">
            <w:pPr>
              <w:spacing w:line="256" w:lineRule="auto"/>
              <w:jc w:val="center"/>
              <w:rPr>
                <w:lang w:val="kk-KZ" w:eastAsia="en-US"/>
              </w:rPr>
            </w:pPr>
            <w:r>
              <w:rPr>
                <w:lang w:val="kk-KZ" w:eastAsia="en-US"/>
              </w:rPr>
              <w:lastRenderedPageBreak/>
              <w:t>ҚАЗАҚСТАН РЕСПУБЛИКАСЫ БІЛІМ ЖӘНЕ ҒЫЛЫМ МИНИСТРЛІГІ</w:t>
            </w: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r>
              <w:rPr>
                <w:lang w:val="kk-KZ" w:eastAsia="en-US"/>
              </w:rPr>
              <w:t>Қ.ЖҰБАНОВ АТЫНДАҒЫ АҚТӨБЕ ӨҢІРЛІК УНИВЕРСИТЕТІ </w:t>
            </w:r>
          </w:p>
          <w:p w:rsidR="0000433C" w:rsidRDefault="0000433C" w:rsidP="00AA5718">
            <w:pPr>
              <w:spacing w:line="256" w:lineRule="auto"/>
              <w:jc w:val="center"/>
              <w:rPr>
                <w:lang w:val="kk-KZ" w:eastAsia="en-US"/>
              </w:rPr>
            </w:pPr>
            <w:r>
              <w:rPr>
                <w:lang w:val="kk-KZ" w:eastAsia="en-US"/>
              </w:rPr>
              <w:t>Ақтөбе қаласы</w:t>
            </w:r>
          </w:p>
        </w:tc>
        <w:tc>
          <w:tcPr>
            <w:tcW w:w="1670" w:type="dxa"/>
          </w:tcPr>
          <w:p w:rsidR="0000433C" w:rsidRDefault="0000433C" w:rsidP="00AA5718">
            <w:pPr>
              <w:spacing w:line="256" w:lineRule="auto"/>
              <w:jc w:val="center"/>
              <w:rPr>
                <w:lang w:val="kk-KZ" w:eastAsia="en-US"/>
              </w:rPr>
            </w:pPr>
            <w:r>
              <w:rPr>
                <w:b/>
                <w:noProof/>
              </w:rPr>
              <w:drawing>
                <wp:inline distT="0" distB="0" distL="0" distR="0" wp14:anchorId="61CE2C60" wp14:editId="3D89569C">
                  <wp:extent cx="952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p w:rsidR="0000433C" w:rsidRDefault="0000433C" w:rsidP="00AA5718">
            <w:pPr>
              <w:spacing w:line="256" w:lineRule="auto"/>
              <w:jc w:val="center"/>
              <w:rPr>
                <w:lang w:val="kk-KZ" w:eastAsia="en-US"/>
              </w:rPr>
            </w:pPr>
          </w:p>
          <w:p w:rsidR="0000433C" w:rsidRPr="0031098A" w:rsidRDefault="0000433C" w:rsidP="00AA5718">
            <w:pPr>
              <w:spacing w:line="256" w:lineRule="auto"/>
              <w:rPr>
                <w:lang w:val="en-US" w:eastAsia="en-US"/>
              </w:rPr>
            </w:pPr>
          </w:p>
          <w:p w:rsidR="0000433C" w:rsidRDefault="0000433C" w:rsidP="00AA5718">
            <w:pPr>
              <w:spacing w:line="256" w:lineRule="auto"/>
              <w:jc w:val="center"/>
              <w:rPr>
                <w:lang w:val="kk-KZ" w:eastAsia="en-US"/>
              </w:rPr>
            </w:pPr>
            <w:r>
              <w:rPr>
                <w:noProof/>
              </w:rPr>
              <w:drawing>
                <wp:inline distT="0" distB="0" distL="0" distR="0" wp14:anchorId="58CC828D" wp14:editId="38B939EF">
                  <wp:extent cx="952500" cy="1087367"/>
                  <wp:effectExtent l="0" t="0" r="0" b="0"/>
                  <wp:docPr id="1" name="Рисунок 1" descr="C:\Users\UserPC\Desktop\цв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PC\Desktop\цв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87367"/>
                          </a:xfrm>
                          <a:prstGeom prst="rect">
                            <a:avLst/>
                          </a:prstGeom>
                          <a:noFill/>
                          <a:ln>
                            <a:noFill/>
                          </a:ln>
                        </pic:spPr>
                      </pic:pic>
                    </a:graphicData>
                  </a:graphic>
                </wp:inline>
              </w:drawing>
            </w:r>
          </w:p>
        </w:tc>
        <w:tc>
          <w:tcPr>
            <w:tcW w:w="4361" w:type="dxa"/>
          </w:tcPr>
          <w:p w:rsidR="0000433C" w:rsidRDefault="0000433C" w:rsidP="00AA5718">
            <w:pPr>
              <w:spacing w:line="256" w:lineRule="auto"/>
              <w:jc w:val="center"/>
              <w:rPr>
                <w:lang w:val="kk-KZ" w:eastAsia="en-US"/>
              </w:rPr>
            </w:pPr>
            <w:r>
              <w:rPr>
                <w:lang w:val="kk-KZ" w:eastAsia="en-US"/>
              </w:rPr>
              <w:t>МИНИСТЕРСТВО ОБРАЗОВАНИЯ</w:t>
            </w:r>
          </w:p>
          <w:p w:rsidR="0000433C" w:rsidRDefault="0000433C" w:rsidP="00AA5718">
            <w:pPr>
              <w:spacing w:line="256" w:lineRule="auto"/>
              <w:jc w:val="center"/>
              <w:rPr>
                <w:lang w:val="kk-KZ" w:eastAsia="en-US"/>
              </w:rPr>
            </w:pPr>
            <w:r>
              <w:rPr>
                <w:lang w:val="kk-KZ" w:eastAsia="en-US"/>
              </w:rPr>
              <w:t>И НАУКИ РЕСПУБЛИКИ   КАЗАХСТАН</w:t>
            </w: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p>
          <w:p w:rsidR="0000433C" w:rsidRDefault="0000433C" w:rsidP="00AA5718">
            <w:pPr>
              <w:spacing w:line="256" w:lineRule="auto"/>
              <w:jc w:val="center"/>
              <w:rPr>
                <w:lang w:val="kk-KZ" w:eastAsia="en-US"/>
              </w:rPr>
            </w:pPr>
            <w:r>
              <w:rPr>
                <w:lang w:val="kk-KZ" w:eastAsia="en-US"/>
              </w:rPr>
              <w:t>АКТЮБИНСКИЙ РЕГИОНАЛЬНЫЙ УНИВЕРСИТЕТ им. К.ЖУБАНОВА</w:t>
            </w:r>
          </w:p>
          <w:p w:rsidR="0000433C" w:rsidRDefault="0000433C" w:rsidP="00AA5718">
            <w:pPr>
              <w:spacing w:line="256" w:lineRule="auto"/>
              <w:jc w:val="center"/>
              <w:rPr>
                <w:bCs/>
                <w:lang w:val="kk-KZ" w:eastAsia="en-US"/>
              </w:rPr>
            </w:pPr>
            <w:r>
              <w:rPr>
                <w:lang w:val="kk-KZ" w:eastAsia="en-US"/>
              </w:rPr>
              <w:t>Город Актобе</w:t>
            </w:r>
          </w:p>
        </w:tc>
      </w:tr>
    </w:tbl>
    <w:p w:rsidR="0000433C" w:rsidRDefault="0000433C" w:rsidP="0000433C">
      <w:pPr>
        <w:jc w:val="center"/>
        <w:rPr>
          <w:rFonts w:eastAsia="Calibri"/>
          <w:b/>
          <w:lang w:eastAsia="ar-SA"/>
        </w:rPr>
      </w:pPr>
    </w:p>
    <w:p w:rsidR="0000433C" w:rsidRDefault="0000433C" w:rsidP="0000433C">
      <w:pPr>
        <w:jc w:val="center"/>
        <w:rPr>
          <w:rFonts w:eastAsia="Calibri"/>
          <w:b/>
          <w:lang w:eastAsia="ar-SA"/>
        </w:rPr>
      </w:pPr>
      <w:r>
        <w:rPr>
          <w:rFonts w:eastAsia="Calibri"/>
          <w:b/>
          <w:lang w:eastAsia="ar-SA"/>
        </w:rPr>
        <w:t>ИНФОРМАЦИОННОЕ ПИСЬМО</w:t>
      </w:r>
    </w:p>
    <w:p w:rsidR="0000433C" w:rsidRPr="00A30F4F" w:rsidRDefault="0000433C" w:rsidP="0000433C">
      <w:pPr>
        <w:jc w:val="center"/>
        <w:rPr>
          <w:rFonts w:eastAsia="Calibri"/>
          <w:lang w:eastAsia="ar-SA"/>
        </w:rPr>
      </w:pPr>
    </w:p>
    <w:p w:rsidR="0000433C" w:rsidRPr="005D566E" w:rsidRDefault="0000433C" w:rsidP="0000433C">
      <w:pPr>
        <w:jc w:val="center"/>
        <w:rPr>
          <w:rFonts w:eastAsia="Calibri"/>
          <w:b/>
          <w:i/>
          <w:lang w:eastAsia="ar-SA"/>
        </w:rPr>
      </w:pPr>
      <w:r w:rsidRPr="005D566E">
        <w:rPr>
          <w:rFonts w:eastAsia="Calibri"/>
          <w:b/>
          <w:i/>
          <w:lang w:eastAsia="ar-SA"/>
        </w:rPr>
        <w:t xml:space="preserve">Уважаемые коллеги! </w:t>
      </w:r>
    </w:p>
    <w:p w:rsidR="0000433C" w:rsidRPr="00A30F4F" w:rsidRDefault="0000433C" w:rsidP="0000433C">
      <w:pPr>
        <w:spacing w:line="276" w:lineRule="auto"/>
        <w:ind w:firstLine="567"/>
        <w:jc w:val="both"/>
        <w:rPr>
          <w:rFonts w:eastAsia="Calibri"/>
          <w:lang w:eastAsia="ar-SA"/>
        </w:rPr>
      </w:pPr>
    </w:p>
    <w:p w:rsidR="0000433C" w:rsidRDefault="0000433C" w:rsidP="0000433C">
      <w:pPr>
        <w:ind w:firstLine="567"/>
        <w:jc w:val="both"/>
        <w:rPr>
          <w:rFonts w:eastAsia="Calibri"/>
          <w:lang w:eastAsia="ar-SA"/>
        </w:rPr>
      </w:pPr>
      <w:r>
        <w:rPr>
          <w:lang w:val="kk-KZ"/>
        </w:rPr>
        <w:t xml:space="preserve">Приглашаем принять участие в </w:t>
      </w:r>
      <w:r w:rsidR="007F64C6">
        <w:rPr>
          <w:lang w:val="kk-KZ"/>
        </w:rPr>
        <w:t xml:space="preserve">международной </w:t>
      </w:r>
      <w:r>
        <w:rPr>
          <w:lang w:val="kk-KZ"/>
        </w:rPr>
        <w:t xml:space="preserve">научно-практической конференции </w:t>
      </w:r>
      <w:r w:rsidRPr="001707A9">
        <w:rPr>
          <w:b/>
          <w:i/>
          <w:color w:val="000000"/>
          <w:lang w:val="kk-KZ"/>
        </w:rPr>
        <w:t>«</w:t>
      </w:r>
      <w:r w:rsidR="00D55A48">
        <w:rPr>
          <w:b/>
          <w:i/>
          <w:color w:val="000000"/>
          <w:lang w:val="kk-KZ"/>
        </w:rPr>
        <w:t xml:space="preserve">Педагогические наследия Ы.Алтынсарина </w:t>
      </w:r>
      <w:r w:rsidRPr="001707A9">
        <w:rPr>
          <w:b/>
          <w:i/>
          <w:color w:val="000000"/>
          <w:lang w:val="kk-KZ"/>
        </w:rPr>
        <w:t>»</w:t>
      </w:r>
      <w:r w:rsidRPr="00582547">
        <w:rPr>
          <w:color w:val="000000"/>
          <w:lang w:val="kk-KZ"/>
        </w:rPr>
        <w:t>, посвященн</w:t>
      </w:r>
      <w:r>
        <w:rPr>
          <w:color w:val="000000"/>
        </w:rPr>
        <w:t>ой</w:t>
      </w:r>
      <w:r w:rsidRPr="00582547">
        <w:rPr>
          <w:color w:val="000000"/>
          <w:lang w:val="kk-KZ"/>
        </w:rPr>
        <w:t xml:space="preserve"> </w:t>
      </w:r>
      <w:r w:rsidR="0035011D">
        <w:rPr>
          <w:color w:val="000000"/>
          <w:lang w:val="kk-KZ"/>
        </w:rPr>
        <w:t>180</w:t>
      </w:r>
      <w:r w:rsidRPr="00582547">
        <w:rPr>
          <w:color w:val="000000"/>
          <w:lang w:val="kk-KZ"/>
        </w:rPr>
        <w:t>-летию</w:t>
      </w:r>
      <w:r>
        <w:rPr>
          <w:color w:val="000000"/>
          <w:lang w:val="kk-KZ"/>
        </w:rPr>
        <w:t xml:space="preserve"> </w:t>
      </w:r>
      <w:r w:rsidR="0035011D">
        <w:rPr>
          <w:color w:val="000000"/>
          <w:lang w:val="kk-KZ"/>
        </w:rPr>
        <w:t>Ы.Алтынсарина</w:t>
      </w:r>
    </w:p>
    <w:p w:rsidR="0000433C" w:rsidRDefault="0000433C" w:rsidP="0000433C">
      <w:pPr>
        <w:ind w:firstLine="567"/>
        <w:jc w:val="both"/>
        <w:rPr>
          <w:rFonts w:eastAsia="Calibri"/>
          <w:b/>
          <w:bCs/>
          <w:lang w:val="kk-KZ" w:eastAsia="ar-SA"/>
        </w:rPr>
      </w:pPr>
      <w:r>
        <w:rPr>
          <w:rFonts w:eastAsia="Calibri"/>
          <w:b/>
          <w:bCs/>
          <w:lang w:val="kk-KZ" w:eastAsia="ar-SA"/>
        </w:rPr>
        <w:t>Дата проведения конференции:</w:t>
      </w:r>
    </w:p>
    <w:p w:rsidR="0000433C" w:rsidRDefault="0000433C" w:rsidP="0000433C">
      <w:pPr>
        <w:ind w:firstLine="567"/>
        <w:jc w:val="both"/>
        <w:rPr>
          <w:rFonts w:eastAsia="Calibri"/>
          <w:bCs/>
          <w:lang w:val="kk-KZ" w:eastAsia="ar-SA"/>
        </w:rPr>
      </w:pPr>
      <w:r>
        <w:rPr>
          <w:rFonts w:eastAsia="Calibri"/>
          <w:b/>
          <w:bCs/>
          <w:lang w:val="kk-KZ" w:eastAsia="ar-SA"/>
        </w:rPr>
        <w:t>Пленарное заседание:</w:t>
      </w:r>
      <w:r>
        <w:rPr>
          <w:rFonts w:eastAsia="Calibri"/>
          <w:bCs/>
          <w:lang w:val="kk-KZ" w:eastAsia="ar-SA"/>
        </w:rPr>
        <w:t xml:space="preserve"> </w:t>
      </w:r>
      <w:r w:rsidR="0035011D">
        <w:rPr>
          <w:rFonts w:eastAsia="Calibri"/>
          <w:bCs/>
          <w:lang w:val="kk-KZ" w:eastAsia="ar-SA"/>
        </w:rPr>
        <w:t>22 октября</w:t>
      </w:r>
      <w:r>
        <w:rPr>
          <w:rFonts w:eastAsia="Calibri"/>
          <w:bCs/>
          <w:lang w:val="kk-KZ" w:eastAsia="ar-SA"/>
        </w:rPr>
        <w:t xml:space="preserve"> 202</w:t>
      </w:r>
      <w:r w:rsidRPr="00703130">
        <w:rPr>
          <w:rFonts w:eastAsia="Calibri"/>
          <w:bCs/>
          <w:lang w:eastAsia="ar-SA"/>
        </w:rPr>
        <w:t>1</w:t>
      </w:r>
      <w:r>
        <w:rPr>
          <w:rFonts w:eastAsia="Calibri"/>
          <w:bCs/>
          <w:lang w:val="kk-KZ" w:eastAsia="ar-SA"/>
        </w:rPr>
        <w:t xml:space="preserve"> года. Начало</w:t>
      </w:r>
      <w:r w:rsidRPr="00293DF5">
        <w:rPr>
          <w:rFonts w:eastAsia="Calibri"/>
          <w:bCs/>
          <w:lang w:val="kk-KZ" w:eastAsia="ar-SA"/>
        </w:rPr>
        <w:t>: 1</w:t>
      </w:r>
      <w:r w:rsidRPr="00C85625">
        <w:rPr>
          <w:rFonts w:eastAsia="Calibri"/>
          <w:bCs/>
          <w:lang w:eastAsia="ar-SA"/>
        </w:rPr>
        <w:t>0</w:t>
      </w:r>
      <w:r>
        <w:rPr>
          <w:rFonts w:eastAsia="Calibri"/>
          <w:bCs/>
          <w:lang w:val="kk-KZ" w:eastAsia="ar-SA"/>
        </w:rPr>
        <w:t>:</w:t>
      </w:r>
      <w:r w:rsidRPr="00293DF5">
        <w:rPr>
          <w:rFonts w:eastAsia="Calibri"/>
          <w:bCs/>
          <w:lang w:val="kk-KZ" w:eastAsia="ar-SA"/>
        </w:rPr>
        <w:t>00</w:t>
      </w:r>
      <w:r>
        <w:rPr>
          <w:rFonts w:eastAsia="Calibri"/>
          <w:bCs/>
          <w:lang w:val="kk-KZ" w:eastAsia="ar-SA"/>
        </w:rPr>
        <w:t xml:space="preserve"> (по времени Актобе)</w:t>
      </w:r>
    </w:p>
    <w:p w:rsidR="0000433C" w:rsidRDefault="0000433C" w:rsidP="0000433C">
      <w:pPr>
        <w:ind w:firstLine="567"/>
        <w:jc w:val="both"/>
        <w:rPr>
          <w:rFonts w:eastAsia="Calibri"/>
          <w:bCs/>
          <w:lang w:eastAsia="ar-SA"/>
        </w:rPr>
      </w:pPr>
      <w:r>
        <w:rPr>
          <w:rStyle w:val="a7"/>
          <w:b/>
          <w:bCs/>
          <w:i w:val="0"/>
          <w:shd w:val="clear" w:color="auto" w:fill="FFFFFF"/>
          <w:lang w:val="kk-KZ"/>
        </w:rPr>
        <w:t>Мастер классы:</w:t>
      </w:r>
      <w:r w:rsidRPr="00295432">
        <w:rPr>
          <w:i/>
          <w:lang w:val="kk-KZ"/>
        </w:rPr>
        <w:t xml:space="preserve"> </w:t>
      </w:r>
      <w:r w:rsidR="0035011D">
        <w:rPr>
          <w:lang w:val="kk-KZ"/>
        </w:rPr>
        <w:t>22 октября</w:t>
      </w:r>
      <w:r>
        <w:rPr>
          <w:lang w:val="kk-KZ"/>
        </w:rPr>
        <w:t xml:space="preserve"> 2021 года. Начало</w:t>
      </w:r>
      <w:r w:rsidRPr="00293DF5">
        <w:rPr>
          <w:rFonts w:eastAsia="Calibri"/>
          <w:bCs/>
          <w:lang w:val="kk-KZ" w:eastAsia="ar-SA"/>
        </w:rPr>
        <w:t>: 15</w:t>
      </w:r>
      <w:r>
        <w:rPr>
          <w:rFonts w:eastAsia="Calibri"/>
          <w:bCs/>
          <w:lang w:val="kk-KZ" w:eastAsia="ar-SA"/>
        </w:rPr>
        <w:t>:</w:t>
      </w:r>
      <w:r w:rsidRPr="00293DF5">
        <w:rPr>
          <w:rFonts w:eastAsia="Calibri"/>
          <w:bCs/>
          <w:lang w:val="kk-KZ" w:eastAsia="ar-SA"/>
        </w:rPr>
        <w:t>00</w:t>
      </w:r>
      <w:r>
        <w:rPr>
          <w:rFonts w:eastAsia="Calibri"/>
          <w:bCs/>
          <w:lang w:val="kk-KZ" w:eastAsia="ar-SA"/>
        </w:rPr>
        <w:t xml:space="preserve"> (по времени Актобе)</w:t>
      </w:r>
    </w:p>
    <w:p w:rsidR="0000433C" w:rsidRDefault="0000433C" w:rsidP="0000433C">
      <w:pPr>
        <w:ind w:firstLine="567"/>
        <w:jc w:val="both"/>
        <w:rPr>
          <w:rFonts w:eastAsia="Calibri"/>
          <w:bCs/>
          <w:lang w:val="kk-KZ" w:eastAsia="ar-SA"/>
        </w:rPr>
      </w:pPr>
    </w:p>
    <w:p w:rsidR="0000433C" w:rsidRDefault="0000433C" w:rsidP="0000433C">
      <w:pPr>
        <w:ind w:firstLine="567"/>
        <w:jc w:val="both"/>
        <w:rPr>
          <w:rFonts w:eastAsia="Calibri"/>
          <w:b/>
          <w:bCs/>
          <w:lang w:val="kk-KZ" w:eastAsia="ar-SA"/>
        </w:rPr>
      </w:pPr>
      <w:r>
        <w:rPr>
          <w:rFonts w:eastAsia="Calibri"/>
          <w:b/>
          <w:bCs/>
          <w:lang w:val="kk-KZ" w:eastAsia="ar-SA"/>
        </w:rPr>
        <w:t>Основные направления работы конференции:</w:t>
      </w:r>
    </w:p>
    <w:p w:rsidR="00187406" w:rsidRPr="00E16E18" w:rsidRDefault="00E16E18" w:rsidP="00187406">
      <w:pPr>
        <w:ind w:firstLine="548"/>
        <w:jc w:val="both"/>
        <w:rPr>
          <w:lang w:val="kk-KZ"/>
        </w:rPr>
      </w:pPr>
      <w:r>
        <w:rPr>
          <w:lang w:val="kk-KZ"/>
        </w:rPr>
        <w:t>1. Преемственность идей Ы</w:t>
      </w:r>
      <w:r w:rsidR="00187406" w:rsidRPr="00E16E18">
        <w:rPr>
          <w:lang w:val="kk-KZ"/>
        </w:rPr>
        <w:t>. Алтынсарина с современной системой образования</w:t>
      </w:r>
    </w:p>
    <w:p w:rsidR="00187406" w:rsidRPr="00E16E18" w:rsidRDefault="00187406" w:rsidP="00187406">
      <w:pPr>
        <w:ind w:firstLine="548"/>
        <w:jc w:val="both"/>
        <w:rPr>
          <w:lang w:val="kk-KZ"/>
        </w:rPr>
      </w:pPr>
      <w:r w:rsidRPr="00E16E18">
        <w:rPr>
          <w:lang w:val="kk-KZ"/>
        </w:rPr>
        <w:t>2.</w:t>
      </w:r>
      <w:r w:rsidR="009C015F" w:rsidRPr="00E16E18">
        <w:rPr>
          <w:lang w:val="kk-KZ"/>
        </w:rPr>
        <w:t xml:space="preserve"> </w:t>
      </w:r>
      <w:r w:rsidRPr="00E16E18">
        <w:rPr>
          <w:lang w:val="kk-KZ"/>
        </w:rPr>
        <w:t xml:space="preserve">Национальная духовность и </w:t>
      </w:r>
      <w:r w:rsidR="00D74DFD">
        <w:rPr>
          <w:lang w:val="kk-KZ"/>
        </w:rPr>
        <w:t>наследие</w:t>
      </w:r>
      <w:r w:rsidRPr="00E16E18">
        <w:rPr>
          <w:lang w:val="kk-KZ"/>
        </w:rPr>
        <w:t xml:space="preserve"> </w:t>
      </w:r>
      <w:r w:rsidR="00E16E18" w:rsidRPr="00E16E18">
        <w:rPr>
          <w:lang w:val="kk-KZ"/>
        </w:rPr>
        <w:t>Ы</w:t>
      </w:r>
      <w:r w:rsidRPr="00E16E18">
        <w:rPr>
          <w:lang w:val="kk-KZ"/>
        </w:rPr>
        <w:t>. Алтынсарина</w:t>
      </w:r>
    </w:p>
    <w:p w:rsidR="00187406" w:rsidRDefault="00D74DFD" w:rsidP="00187406">
      <w:pPr>
        <w:ind w:firstLine="548"/>
        <w:jc w:val="both"/>
        <w:rPr>
          <w:lang w:val="kk-KZ"/>
        </w:rPr>
      </w:pPr>
      <w:r>
        <w:rPr>
          <w:lang w:val="kk-KZ"/>
        </w:rPr>
        <w:t>3. Традиции и инновации</w:t>
      </w:r>
      <w:r w:rsidR="00187406" w:rsidRPr="00E16E18">
        <w:rPr>
          <w:lang w:val="kk-KZ"/>
        </w:rPr>
        <w:t xml:space="preserve"> в содержании образования</w:t>
      </w:r>
    </w:p>
    <w:p w:rsidR="0000433C" w:rsidRDefault="0000433C" w:rsidP="0000433C">
      <w:pPr>
        <w:pStyle w:val="a4"/>
        <w:spacing w:before="0" w:beforeAutospacing="0" w:after="0" w:afterAutospacing="0"/>
        <w:ind w:firstLine="567"/>
        <w:jc w:val="both"/>
        <w:rPr>
          <w:rFonts w:eastAsia="Calibri"/>
          <w:bCs/>
          <w:lang w:val="kk-KZ" w:eastAsia="ar-SA"/>
        </w:rPr>
      </w:pPr>
    </w:p>
    <w:p w:rsidR="0000433C" w:rsidRDefault="0000433C" w:rsidP="0000433C">
      <w:pPr>
        <w:pStyle w:val="a6"/>
        <w:ind w:left="0" w:firstLine="567"/>
        <w:jc w:val="both"/>
        <w:rPr>
          <w:rFonts w:eastAsia="Calibri"/>
          <w:b/>
          <w:bCs/>
          <w:szCs w:val="24"/>
          <w:lang w:val="kk-KZ" w:eastAsia="ar-SA"/>
        </w:rPr>
      </w:pPr>
      <w:r>
        <w:rPr>
          <w:rFonts w:eastAsia="Calibri"/>
          <w:b/>
          <w:bCs/>
          <w:szCs w:val="24"/>
          <w:lang w:eastAsia="ar-SA"/>
        </w:rPr>
        <w:t>Рабочие языки конференции: казахский,</w:t>
      </w:r>
      <w:r>
        <w:rPr>
          <w:rFonts w:eastAsia="Calibri"/>
          <w:b/>
          <w:bCs/>
          <w:szCs w:val="24"/>
          <w:lang w:val="kk-KZ" w:eastAsia="ar-SA"/>
        </w:rPr>
        <w:t xml:space="preserve"> </w:t>
      </w:r>
      <w:r>
        <w:rPr>
          <w:rFonts w:eastAsia="Calibri"/>
          <w:b/>
          <w:bCs/>
          <w:szCs w:val="24"/>
          <w:lang w:eastAsia="ar-SA"/>
        </w:rPr>
        <w:t>русский, английский.</w:t>
      </w:r>
    </w:p>
    <w:p w:rsidR="00512001" w:rsidRPr="007B5D91" w:rsidRDefault="0000433C" w:rsidP="00512001">
      <w:pPr>
        <w:ind w:firstLine="548"/>
        <w:jc w:val="both"/>
        <w:rPr>
          <w:lang w:val="kk-KZ"/>
        </w:rPr>
      </w:pPr>
      <w:r>
        <w:rPr>
          <w:rFonts w:eastAsia="Calibri"/>
          <w:bCs/>
          <w:lang w:val="kk-KZ" w:eastAsia="ar-SA"/>
        </w:rPr>
        <w:t xml:space="preserve">Для </w:t>
      </w:r>
      <w:r>
        <w:rPr>
          <w:rFonts w:eastAsia="Calibri"/>
          <w:lang w:eastAsia="ar-SA"/>
        </w:rPr>
        <w:t xml:space="preserve">участия в конференции </w:t>
      </w:r>
      <w:r>
        <w:rPr>
          <w:rFonts w:eastAsia="Calibri"/>
          <w:lang w:val="kk-KZ" w:eastAsia="ar-SA"/>
        </w:rPr>
        <w:t>з</w:t>
      </w:r>
      <w:proofErr w:type="spellStart"/>
      <w:r>
        <w:rPr>
          <w:rFonts w:eastAsia="Calibri"/>
          <w:lang w:eastAsia="ar-SA"/>
        </w:rPr>
        <w:t>аявку</w:t>
      </w:r>
      <w:proofErr w:type="spellEnd"/>
      <w:r>
        <w:rPr>
          <w:rFonts w:eastAsia="Calibri"/>
          <w:lang w:val="kk-KZ" w:eastAsia="ar-SA"/>
        </w:rPr>
        <w:t xml:space="preserve"> и</w:t>
      </w:r>
      <w:r>
        <w:rPr>
          <w:rFonts w:eastAsia="Calibri"/>
          <w:lang w:eastAsia="ar-SA"/>
        </w:rPr>
        <w:t xml:space="preserve"> материал</w:t>
      </w:r>
      <w:r>
        <w:rPr>
          <w:rFonts w:eastAsia="Calibri"/>
          <w:lang w:val="kk-KZ" w:eastAsia="ar-SA"/>
        </w:rPr>
        <w:t xml:space="preserve">ы </w:t>
      </w:r>
      <w:r>
        <w:rPr>
          <w:rFonts w:eastAsia="Calibri"/>
          <w:lang w:eastAsia="ar-SA"/>
        </w:rPr>
        <w:t>статей необходимо отправить до</w:t>
      </w:r>
      <w:r>
        <w:rPr>
          <w:rFonts w:eastAsia="Calibri"/>
          <w:lang w:val="kk-KZ" w:eastAsia="ar-SA"/>
        </w:rPr>
        <w:t xml:space="preserve"> </w:t>
      </w:r>
      <w:r>
        <w:rPr>
          <w:rFonts w:eastAsia="Calibri"/>
          <w:b/>
          <w:i/>
          <w:lang w:val="kk-KZ" w:eastAsia="ar-SA"/>
        </w:rPr>
        <w:t xml:space="preserve">18 </w:t>
      </w:r>
      <w:r w:rsidR="00D55A48">
        <w:rPr>
          <w:rFonts w:eastAsia="Calibri"/>
          <w:b/>
          <w:i/>
          <w:lang w:val="kk-KZ" w:eastAsia="ar-SA"/>
        </w:rPr>
        <w:t>октября</w:t>
      </w:r>
      <w:r>
        <w:rPr>
          <w:rFonts w:eastAsia="Calibri"/>
          <w:b/>
          <w:i/>
          <w:lang w:val="kk-KZ" w:eastAsia="ar-SA"/>
        </w:rPr>
        <w:t xml:space="preserve"> </w:t>
      </w:r>
      <w:r>
        <w:rPr>
          <w:rFonts w:eastAsia="Calibri"/>
          <w:b/>
          <w:i/>
          <w:lang w:eastAsia="ar-SA"/>
        </w:rPr>
        <w:t>20</w:t>
      </w:r>
      <w:r>
        <w:rPr>
          <w:rFonts w:eastAsia="Calibri"/>
          <w:b/>
          <w:i/>
          <w:lang w:val="kk-KZ" w:eastAsia="ar-SA"/>
        </w:rPr>
        <w:t xml:space="preserve">21 </w:t>
      </w:r>
      <w:r>
        <w:rPr>
          <w:rFonts w:eastAsia="Calibri"/>
          <w:b/>
          <w:i/>
          <w:lang w:eastAsia="ar-SA"/>
        </w:rPr>
        <w:t>года</w:t>
      </w:r>
      <w:r>
        <w:rPr>
          <w:rFonts w:eastAsia="Calibri"/>
          <w:lang w:eastAsia="ar-SA"/>
        </w:rPr>
        <w:t xml:space="preserve"> </w:t>
      </w:r>
      <w:r>
        <w:rPr>
          <w:rFonts w:eastAsia="Calibri"/>
          <w:lang w:val="kk-KZ" w:eastAsia="ar-SA"/>
        </w:rPr>
        <w:t xml:space="preserve">на </w:t>
      </w:r>
      <w:proofErr w:type="spellStart"/>
      <w:r>
        <w:rPr>
          <w:rFonts w:eastAsia="Calibri"/>
          <w:lang w:eastAsia="ar-SA"/>
        </w:rPr>
        <w:t>электронны</w:t>
      </w:r>
      <w:proofErr w:type="spellEnd"/>
      <w:r>
        <w:rPr>
          <w:rFonts w:eastAsia="Calibri"/>
          <w:lang w:val="kk-KZ" w:eastAsia="ar-SA"/>
        </w:rPr>
        <w:t>й</w:t>
      </w:r>
      <w:r>
        <w:rPr>
          <w:rFonts w:eastAsia="Calibri"/>
          <w:lang w:eastAsia="ar-SA"/>
        </w:rPr>
        <w:t xml:space="preserve"> адрес</w:t>
      </w:r>
      <w:r>
        <w:rPr>
          <w:rFonts w:eastAsia="Calibri"/>
          <w:lang w:val="kk-KZ" w:eastAsia="ar-SA"/>
        </w:rPr>
        <w:t xml:space="preserve">: </w:t>
      </w:r>
      <w:r w:rsidR="00E72602">
        <w:fldChar w:fldCharType="begin"/>
      </w:r>
      <w:r w:rsidR="00E72602">
        <w:instrText xml:space="preserve"> HYPERLINK "mailto:</w:instrText>
      </w:r>
      <w:r w:rsidR="00E72602" w:rsidRPr="00E72602">
        <w:instrText>altynsarin@internet.ru</w:instrText>
      </w:r>
      <w:r w:rsidR="00E72602">
        <w:instrText xml:space="preserve">" </w:instrText>
      </w:r>
      <w:r w:rsidR="00E72602">
        <w:fldChar w:fldCharType="separate"/>
      </w:r>
      <w:r w:rsidR="00E72602" w:rsidRPr="00F32B95">
        <w:rPr>
          <w:rStyle w:val="a3"/>
        </w:rPr>
        <w:t>altynsarin@internet.ru</w:t>
      </w:r>
      <w:r w:rsidR="00E72602">
        <w:fldChar w:fldCharType="end"/>
      </w:r>
      <w:r w:rsidR="00E72602" w:rsidRPr="00E72602">
        <w:t xml:space="preserve"> </w:t>
      </w:r>
      <w:r w:rsidRPr="00671B85">
        <w:t xml:space="preserve"> </w:t>
      </w:r>
      <w:r>
        <w:rPr>
          <w:rFonts w:eastAsia="Calibri"/>
          <w:lang w:eastAsia="ar-SA"/>
        </w:rPr>
        <w:t>(</w:t>
      </w:r>
      <w:r w:rsidR="00E330B1" w:rsidRPr="00E330B1">
        <w:rPr>
          <w:rFonts w:eastAsia="Calibri"/>
          <w:lang w:eastAsia="ar-SA"/>
        </w:rPr>
        <w:t>в названии файла указываются фамилия и город участника</w:t>
      </w:r>
      <w:r>
        <w:rPr>
          <w:rFonts w:eastAsia="Calibri"/>
          <w:lang w:eastAsia="ar-SA"/>
        </w:rPr>
        <w:t>). Наш адрес:</w:t>
      </w:r>
      <w:r>
        <w:rPr>
          <w:rFonts w:eastAsia="Calibri"/>
          <w:lang w:val="kk-KZ" w:eastAsia="ar-SA"/>
        </w:rPr>
        <w:t xml:space="preserve"> Республика Казахстан, 030000,</w:t>
      </w:r>
      <w:r>
        <w:rPr>
          <w:rFonts w:eastAsia="Calibri"/>
          <w:lang w:eastAsia="ar-SA"/>
        </w:rPr>
        <w:t xml:space="preserve"> </w:t>
      </w:r>
      <w:proofErr w:type="spellStart"/>
      <w:r>
        <w:rPr>
          <w:rFonts w:eastAsia="Calibri"/>
          <w:lang w:eastAsia="ar-SA"/>
        </w:rPr>
        <w:t>г.Актобе</w:t>
      </w:r>
      <w:proofErr w:type="spellEnd"/>
      <w:r>
        <w:rPr>
          <w:rFonts w:eastAsia="Calibri"/>
          <w:lang w:eastAsia="ar-SA"/>
        </w:rPr>
        <w:t xml:space="preserve">, </w:t>
      </w:r>
      <w:r>
        <w:rPr>
          <w:rFonts w:eastAsia="Calibri"/>
          <w:lang w:val="kk-KZ" w:eastAsia="ar-SA"/>
        </w:rPr>
        <w:t>пр. А.</w:t>
      </w:r>
      <w:proofErr w:type="spellStart"/>
      <w:r>
        <w:rPr>
          <w:rFonts w:eastAsia="Calibri"/>
          <w:lang w:eastAsia="ar-SA"/>
        </w:rPr>
        <w:t>Молдагулов</w:t>
      </w:r>
      <w:proofErr w:type="spellEnd"/>
      <w:r>
        <w:rPr>
          <w:rFonts w:eastAsia="Calibri"/>
          <w:lang w:val="kk-KZ" w:eastAsia="ar-SA"/>
        </w:rPr>
        <w:t>ой,</w:t>
      </w:r>
      <w:r>
        <w:rPr>
          <w:rFonts w:eastAsia="Calibri"/>
          <w:lang w:eastAsia="ar-SA"/>
        </w:rPr>
        <w:t xml:space="preserve"> 34</w:t>
      </w:r>
      <w:r>
        <w:rPr>
          <w:rFonts w:eastAsia="Calibri"/>
          <w:lang w:val="kk-KZ" w:eastAsia="ar-SA"/>
        </w:rPr>
        <w:t xml:space="preserve">. </w:t>
      </w:r>
      <w:r>
        <w:rPr>
          <w:rFonts w:eastAsia="Calibri"/>
          <w:b/>
          <w:bCs/>
          <w:lang w:eastAsia="ar-SA"/>
        </w:rPr>
        <w:t>Телефоны</w:t>
      </w:r>
      <w:r>
        <w:rPr>
          <w:rFonts w:eastAsia="Calibri"/>
          <w:lang w:eastAsia="ar-SA"/>
        </w:rPr>
        <w:t>:</w:t>
      </w:r>
      <w:r>
        <w:rPr>
          <w:rFonts w:eastAsia="Calibri"/>
          <w:lang w:val="kk-KZ" w:eastAsia="ar-SA"/>
        </w:rPr>
        <w:t xml:space="preserve"> </w:t>
      </w:r>
      <w:r w:rsidR="00512001">
        <w:rPr>
          <w:lang w:val="kk-KZ"/>
        </w:rPr>
        <w:t xml:space="preserve">8-771-187-95-66 – </w:t>
      </w:r>
      <w:r w:rsidR="00512001">
        <w:rPr>
          <w:rFonts w:eastAsia="Calibri"/>
          <w:lang w:val="kk-KZ" w:eastAsia="ar-SA"/>
        </w:rPr>
        <w:t>к.п.н., доцент Тогайбаева Айгулден Кадыровна</w:t>
      </w:r>
      <w:r w:rsidR="007F64C6">
        <w:rPr>
          <w:rFonts w:eastAsia="Calibri"/>
          <w:lang w:val="kk-KZ" w:eastAsia="ar-SA"/>
        </w:rPr>
        <w:t xml:space="preserve"> </w:t>
      </w:r>
      <w:r w:rsidR="007F64C6">
        <w:rPr>
          <w:rFonts w:eastAsia="Calibri"/>
          <w:lang w:eastAsia="ar-SA"/>
        </w:rPr>
        <w:t>(</w:t>
      </w:r>
      <w:r w:rsidR="007F64C6" w:rsidRPr="007F64C6">
        <w:rPr>
          <w:rFonts w:eastAsia="Calibri"/>
          <w:lang w:val="kk-KZ" w:eastAsia="ar-SA"/>
        </w:rPr>
        <w:t>aikat_76@mail.ru</w:t>
      </w:r>
      <w:r w:rsidR="007F64C6">
        <w:rPr>
          <w:rFonts w:eastAsia="Calibri"/>
          <w:lang w:val="kk-KZ" w:eastAsia="ar-SA"/>
        </w:rPr>
        <w:t>)</w:t>
      </w:r>
      <w:r w:rsidR="00512001">
        <w:rPr>
          <w:lang w:val="kk-KZ"/>
        </w:rPr>
        <w:t>.</w:t>
      </w:r>
      <w:r>
        <w:rPr>
          <w:rFonts w:eastAsia="Calibri"/>
          <w:lang w:val="kk-KZ" w:eastAsia="ar-SA"/>
        </w:rPr>
        <w:t xml:space="preserve"> </w:t>
      </w:r>
      <w:r>
        <w:rPr>
          <w:lang w:val="kk-KZ"/>
        </w:rPr>
        <w:t>По вопросам публикации обращаться по следующ</w:t>
      </w:r>
      <w:r w:rsidR="00512001">
        <w:rPr>
          <w:lang w:val="kk-KZ"/>
        </w:rPr>
        <w:t>им номерам: 8-707-413-77-18 – Нурлан Меруерт Ну</w:t>
      </w:r>
      <w:r>
        <w:rPr>
          <w:lang w:val="kk-KZ"/>
        </w:rPr>
        <w:t>рлановна</w:t>
      </w:r>
      <w:r w:rsidR="00512001" w:rsidRPr="00512001">
        <w:rPr>
          <w:lang w:val="kk-KZ"/>
        </w:rPr>
        <w:t xml:space="preserve"> </w:t>
      </w:r>
      <w:r w:rsidR="00512001">
        <w:t>(</w:t>
      </w:r>
      <w:r w:rsidR="00512001" w:rsidRPr="00911916">
        <w:rPr>
          <w:lang w:val="kk-KZ"/>
        </w:rPr>
        <w:t>nurlanova_meruert@mail.ru</w:t>
      </w:r>
      <w:r w:rsidR="00512001">
        <w:rPr>
          <w:lang w:val="kk-KZ"/>
        </w:rPr>
        <w:t xml:space="preserve">), </w:t>
      </w:r>
      <w:r w:rsidR="00512001" w:rsidRPr="00911916">
        <w:rPr>
          <w:lang w:val="kk-KZ"/>
        </w:rPr>
        <w:t xml:space="preserve">8-701-611-60-82 </w:t>
      </w:r>
      <w:r w:rsidR="00512001">
        <w:rPr>
          <w:lang w:val="kk-KZ"/>
        </w:rPr>
        <w:t xml:space="preserve">Сугралиева Алия Мухамбеджановна </w:t>
      </w:r>
      <w:r w:rsidR="00512001" w:rsidRPr="007B5D91">
        <w:rPr>
          <w:lang w:val="kk-KZ"/>
        </w:rPr>
        <w:t>(aruka2004.75@mail.ru</w:t>
      </w:r>
      <w:r w:rsidR="00512001">
        <w:rPr>
          <w:lang w:val="kk-KZ"/>
        </w:rPr>
        <w:t>).</w:t>
      </w:r>
    </w:p>
    <w:p w:rsidR="0000433C" w:rsidRDefault="0000433C" w:rsidP="0000433C">
      <w:pPr>
        <w:ind w:firstLine="567"/>
        <w:jc w:val="both"/>
        <w:rPr>
          <w:b/>
          <w:lang w:val="kk-KZ"/>
        </w:rPr>
      </w:pPr>
      <w:r>
        <w:rPr>
          <w:b/>
        </w:rPr>
        <w:t>Требования к оформлению материалов конференции:</w:t>
      </w:r>
      <w:r>
        <w:rPr>
          <w:b/>
          <w:lang w:val="kk-KZ"/>
        </w:rPr>
        <w:t xml:space="preserve"> </w:t>
      </w:r>
    </w:p>
    <w:p w:rsidR="0000433C" w:rsidRDefault="0000433C" w:rsidP="0000433C">
      <w:pPr>
        <w:ind w:firstLine="567"/>
        <w:jc w:val="both"/>
      </w:pPr>
      <w:r>
        <w:t>Материал</w:t>
      </w:r>
      <w:r>
        <w:rPr>
          <w:lang w:val="kk-KZ"/>
        </w:rPr>
        <w:t xml:space="preserve">ы </w:t>
      </w:r>
      <w:proofErr w:type="spellStart"/>
      <w:r>
        <w:t>долж</w:t>
      </w:r>
      <w:proofErr w:type="spellEnd"/>
      <w:r>
        <w:rPr>
          <w:lang w:val="kk-KZ"/>
        </w:rPr>
        <w:t>ны</w:t>
      </w:r>
      <w:r>
        <w:t xml:space="preserve"> быть представлен</w:t>
      </w:r>
      <w:r>
        <w:rPr>
          <w:lang w:val="kk-KZ"/>
        </w:rPr>
        <w:t>ы</w:t>
      </w:r>
      <w:r>
        <w:t xml:space="preserve"> в </w:t>
      </w:r>
      <w:r>
        <w:rPr>
          <w:lang w:val="kk-KZ"/>
        </w:rPr>
        <w:t>объеме не более 6</w:t>
      </w:r>
      <w:r>
        <w:t xml:space="preserve"> страниц (без нумерации страниц). Поля со всех сторон по 2,0 см (текстовой редактор </w:t>
      </w:r>
      <w:r>
        <w:rPr>
          <w:lang w:val="en-US"/>
        </w:rPr>
        <w:t>Word</w:t>
      </w:r>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rPr>
          <w:lang w:val="kk-KZ"/>
        </w:rPr>
        <w:t>,</w:t>
      </w:r>
      <w:r>
        <w:t xml:space="preserve"> размер шрифта </w:t>
      </w:r>
      <w:r>
        <w:rPr>
          <w:lang w:val="kk-KZ"/>
        </w:rPr>
        <w:t>–</w:t>
      </w:r>
      <w:r>
        <w:t xml:space="preserve"> 1</w:t>
      </w:r>
      <w:r>
        <w:rPr>
          <w:lang w:val="kk-KZ"/>
        </w:rPr>
        <w:t>4</w:t>
      </w:r>
      <w:r>
        <w:t xml:space="preserve">, межстрочный интервал </w:t>
      </w:r>
      <w:r>
        <w:rPr>
          <w:lang w:val="kk-KZ"/>
        </w:rPr>
        <w:t>–</w:t>
      </w:r>
      <w:r>
        <w:t xml:space="preserve"> 1 </w:t>
      </w:r>
      <w:proofErr w:type="spellStart"/>
      <w:r>
        <w:t>пт</w:t>
      </w:r>
      <w:proofErr w:type="spellEnd"/>
      <w:r>
        <w:t>). Название доклада набрать в середине поля прописными буквами</w:t>
      </w:r>
      <w:r>
        <w:rPr>
          <w:lang w:val="kk-KZ"/>
        </w:rPr>
        <w:t>,</w:t>
      </w:r>
      <w:r>
        <w:t xml:space="preserve"> через 1 интервал указать ФИО</w:t>
      </w:r>
      <w:r>
        <w:rPr>
          <w:lang w:val="kk-KZ"/>
        </w:rPr>
        <w:t>,</w:t>
      </w:r>
      <w:r>
        <w:t xml:space="preserve"> через 1 интервал </w:t>
      </w:r>
      <w:r w:rsidR="00D74DFD">
        <w:rPr>
          <w:lang w:val="kk-KZ"/>
        </w:rPr>
        <w:t>указать страну</w:t>
      </w:r>
      <w:r>
        <w:t xml:space="preserve">, город, название учреждения и электронный адрес, </w:t>
      </w:r>
      <w:r>
        <w:rPr>
          <w:lang w:val="kk-KZ"/>
        </w:rPr>
        <w:t xml:space="preserve">аннотацию на трех языках и 5-7 ключевых слов и </w:t>
      </w:r>
      <w:r>
        <w:t xml:space="preserve">через 2 интервала </w:t>
      </w:r>
      <w:r>
        <w:rPr>
          <w:lang w:val="kk-KZ"/>
        </w:rPr>
        <w:t>-</w:t>
      </w:r>
      <w:r>
        <w:t xml:space="preserve"> текст доклада. Использованная литература указывается в конце текста, ссылки даются в квадратных скобках</w:t>
      </w:r>
      <w:r w:rsidR="00D74DFD">
        <w:rPr>
          <w:lang w:val="kk-KZ"/>
        </w:rPr>
        <w:t xml:space="preserve"> [1</w:t>
      </w:r>
      <w:r>
        <w:rPr>
          <w:lang w:val="kk-KZ"/>
        </w:rPr>
        <w:t>]</w:t>
      </w:r>
      <w:r>
        <w:t>.</w:t>
      </w:r>
      <w:r>
        <w:rPr>
          <w:lang w:val="kk-KZ"/>
        </w:rPr>
        <w:t xml:space="preserve"> Текст необходимо отправить одним файлом в формате </w:t>
      </w:r>
      <w:r>
        <w:rPr>
          <w:lang w:val="en-US"/>
        </w:rPr>
        <w:t>Word</w:t>
      </w:r>
      <w:r>
        <w:rPr>
          <w:lang w:val="kk-KZ"/>
        </w:rPr>
        <w:t>,</w:t>
      </w:r>
      <w:r>
        <w:t xml:space="preserve"> в </w:t>
      </w:r>
      <w:r>
        <w:rPr>
          <w:lang w:val="kk-KZ"/>
        </w:rPr>
        <w:t>названии</w:t>
      </w:r>
      <w:r>
        <w:t xml:space="preserve"> файла у</w:t>
      </w:r>
      <w:r>
        <w:rPr>
          <w:lang w:val="kk-KZ"/>
        </w:rPr>
        <w:t>казы</w:t>
      </w:r>
      <w:proofErr w:type="spellStart"/>
      <w:r>
        <w:t>ва</w:t>
      </w:r>
      <w:proofErr w:type="spellEnd"/>
      <w:r>
        <w:rPr>
          <w:lang w:val="kk-KZ"/>
        </w:rPr>
        <w:t>ю</w:t>
      </w:r>
      <w:proofErr w:type="spellStart"/>
      <w:r>
        <w:t>тся</w:t>
      </w:r>
      <w:proofErr w:type="spellEnd"/>
      <w:r>
        <w:t xml:space="preserve"> фамилия и город участника.</w:t>
      </w:r>
    </w:p>
    <w:p w:rsidR="0000433C" w:rsidRPr="008A36A7" w:rsidRDefault="0000433C" w:rsidP="0000433C">
      <w:pPr>
        <w:ind w:firstLine="567"/>
        <w:jc w:val="both"/>
        <w:rPr>
          <w:lang w:val="kk-KZ"/>
        </w:rPr>
      </w:pPr>
      <w:r>
        <w:t>Организационный комитет конференции оставляет за собой право отбора поступивших материалов</w:t>
      </w:r>
      <w:r>
        <w:rPr>
          <w:lang w:val="kk-KZ"/>
        </w:rPr>
        <w:t xml:space="preserve"> для публикации</w:t>
      </w:r>
      <w:r>
        <w:t>.</w:t>
      </w:r>
      <w:r>
        <w:rPr>
          <w:lang w:val="kk-KZ"/>
        </w:rPr>
        <w:t xml:space="preserve"> </w:t>
      </w:r>
      <w:r w:rsidRPr="008A36A7">
        <w:rPr>
          <w:lang w:val="kk-KZ"/>
        </w:rPr>
        <w:t>Статьи, не оформленные в соответствии с т</w:t>
      </w:r>
      <w:r w:rsidR="00E16E18">
        <w:rPr>
          <w:lang w:val="kk-KZ"/>
        </w:rPr>
        <w:t>ребованиями, не рассматриваются.</w:t>
      </w:r>
    </w:p>
    <w:p w:rsidR="0000433C" w:rsidRDefault="0000433C" w:rsidP="0000433C">
      <w:pPr>
        <w:ind w:firstLine="567"/>
        <w:jc w:val="both"/>
        <w:rPr>
          <w:lang w:val="kk-KZ"/>
        </w:rPr>
      </w:pPr>
      <w:r>
        <w:rPr>
          <w:lang w:val="kk-KZ"/>
        </w:rPr>
        <w:t xml:space="preserve">Полные тексты докладов, статей, представленные на конференцию, будут размещены на сайте университета в виде электронного сборника (в </w:t>
      </w:r>
      <w:r>
        <w:rPr>
          <w:lang w:val="en-US"/>
        </w:rPr>
        <w:t>PDF</w:t>
      </w:r>
      <w:r>
        <w:t>-</w:t>
      </w:r>
      <w:r>
        <w:rPr>
          <w:lang w:val="kk-KZ"/>
        </w:rPr>
        <w:t xml:space="preserve">формате). </w:t>
      </w:r>
    </w:p>
    <w:p w:rsidR="0000433C" w:rsidRDefault="0000433C" w:rsidP="0000433C">
      <w:pPr>
        <w:ind w:firstLine="567"/>
        <w:jc w:val="both"/>
        <w:rPr>
          <w:rFonts w:eastAsia="Calibri"/>
          <w:lang w:eastAsia="ar-SA"/>
        </w:rPr>
      </w:pPr>
      <w:proofErr w:type="spellStart"/>
      <w:r>
        <w:rPr>
          <w:rFonts w:eastAsia="Calibri"/>
          <w:lang w:eastAsia="ar-SA"/>
        </w:rPr>
        <w:lastRenderedPageBreak/>
        <w:t>Оргвзнос</w:t>
      </w:r>
      <w:proofErr w:type="spellEnd"/>
      <w:r>
        <w:rPr>
          <w:rFonts w:eastAsia="Calibri"/>
          <w:lang w:eastAsia="ar-SA"/>
        </w:rPr>
        <w:t xml:space="preserve"> в сумме 3000 тенге отправить на счет по следующему адресу:</w:t>
      </w:r>
    </w:p>
    <w:p w:rsidR="0000433C" w:rsidRDefault="0000433C" w:rsidP="0000433C">
      <w:pPr>
        <w:ind w:firstLine="567"/>
        <w:jc w:val="both"/>
        <w:rPr>
          <w:lang w:val="kk-KZ"/>
        </w:rPr>
      </w:pPr>
      <w:r>
        <w:rPr>
          <w:lang w:val="kk-KZ"/>
        </w:rPr>
        <w:t>НАО Актюбинский региональный университет имени К.Жубанова</w:t>
      </w:r>
    </w:p>
    <w:p w:rsidR="0000433C" w:rsidRDefault="0000433C" w:rsidP="0000433C">
      <w:pPr>
        <w:ind w:firstLine="567"/>
        <w:jc w:val="both"/>
        <w:rPr>
          <w:lang w:val="kk-KZ"/>
        </w:rPr>
      </w:pPr>
      <w:r>
        <w:rPr>
          <w:lang w:val="kk-KZ"/>
        </w:rPr>
        <w:t>Юридический адрес:</w:t>
      </w:r>
    </w:p>
    <w:p w:rsidR="0000433C" w:rsidRDefault="0000433C" w:rsidP="0000433C">
      <w:pPr>
        <w:ind w:firstLine="567"/>
        <w:jc w:val="both"/>
        <w:rPr>
          <w:lang w:val="kk-KZ"/>
        </w:rPr>
      </w:pPr>
      <w:r>
        <w:rPr>
          <w:lang w:val="kk-KZ"/>
        </w:rPr>
        <w:t xml:space="preserve">Республика Казахстан, </w:t>
      </w:r>
    </w:p>
    <w:p w:rsidR="0000433C" w:rsidRDefault="0000433C" w:rsidP="0000433C">
      <w:pPr>
        <w:ind w:firstLine="567"/>
        <w:jc w:val="both"/>
        <w:rPr>
          <w:lang w:val="kk-KZ"/>
        </w:rPr>
      </w:pPr>
      <w:r>
        <w:rPr>
          <w:lang w:val="kk-KZ"/>
        </w:rPr>
        <w:t>030000, г. Актобе, проспект А.Молдагуловой, 34</w:t>
      </w:r>
    </w:p>
    <w:p w:rsidR="0000433C" w:rsidRDefault="0000433C" w:rsidP="0000433C">
      <w:pPr>
        <w:ind w:firstLine="567"/>
        <w:jc w:val="both"/>
        <w:rPr>
          <w:lang w:val="kk-KZ"/>
        </w:rPr>
      </w:pPr>
      <w:r>
        <w:rPr>
          <w:lang w:val="kk-KZ"/>
        </w:rPr>
        <w:t xml:space="preserve">БИН 130840021720 </w:t>
      </w:r>
    </w:p>
    <w:p w:rsidR="0000433C" w:rsidRDefault="0000433C" w:rsidP="0000433C">
      <w:pPr>
        <w:ind w:firstLine="567"/>
        <w:jc w:val="both"/>
        <w:rPr>
          <w:lang w:val="kk-KZ"/>
        </w:rPr>
      </w:pPr>
      <w:r>
        <w:rPr>
          <w:lang w:val="kk-KZ"/>
        </w:rPr>
        <w:t>ИИК KZ476010121000035330</w:t>
      </w:r>
    </w:p>
    <w:p w:rsidR="0000433C" w:rsidRDefault="0000433C" w:rsidP="0000433C">
      <w:pPr>
        <w:ind w:firstLine="567"/>
        <w:jc w:val="both"/>
        <w:rPr>
          <w:lang w:val="kk-KZ"/>
        </w:rPr>
      </w:pPr>
      <w:r>
        <w:rPr>
          <w:lang w:val="kk-KZ"/>
        </w:rPr>
        <w:t>в АО «Народный банк Казахстана»</w:t>
      </w:r>
    </w:p>
    <w:p w:rsidR="0000433C" w:rsidRPr="00C85625" w:rsidRDefault="0000433C" w:rsidP="0000433C">
      <w:pPr>
        <w:ind w:firstLine="567"/>
        <w:jc w:val="both"/>
      </w:pPr>
      <w:r>
        <w:rPr>
          <w:lang w:val="kk-KZ"/>
        </w:rPr>
        <w:t xml:space="preserve">БИК </w:t>
      </w:r>
      <w:r>
        <w:rPr>
          <w:lang w:val="en-US"/>
        </w:rPr>
        <w:t>HSBKKZKX</w:t>
      </w:r>
    </w:p>
    <w:p w:rsidR="0000433C" w:rsidRPr="00B23542" w:rsidRDefault="0000433C" w:rsidP="0000433C">
      <w:pPr>
        <w:ind w:firstLine="567"/>
        <w:jc w:val="both"/>
      </w:pPr>
      <w:r>
        <w:t>КБЕ 16</w:t>
      </w:r>
    </w:p>
    <w:p w:rsidR="0000433C" w:rsidRDefault="0000433C" w:rsidP="0000433C">
      <w:pPr>
        <w:ind w:firstLine="709"/>
        <w:jc w:val="both"/>
        <w:rPr>
          <w:rFonts w:eastAsia="Calibri"/>
          <w:lang w:val="kk-KZ" w:eastAsia="ar-SA"/>
        </w:rPr>
      </w:pPr>
    </w:p>
    <w:p w:rsidR="0000433C" w:rsidRDefault="0000433C" w:rsidP="0000433C">
      <w:pPr>
        <w:jc w:val="center"/>
        <w:rPr>
          <w:b/>
          <w:lang w:val="kk-KZ"/>
        </w:rPr>
      </w:pPr>
      <w:r>
        <w:rPr>
          <w:b/>
          <w:lang w:val="kk-KZ"/>
        </w:rPr>
        <w:t>Форма заявки (заполнять полностью)</w:t>
      </w:r>
    </w:p>
    <w:p w:rsidR="0000433C" w:rsidRDefault="0000433C" w:rsidP="0000433C">
      <w:pPr>
        <w:jc w:val="cente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val="kk-KZ" w:eastAsia="en-US"/>
              </w:rPr>
            </w:pPr>
            <w:r>
              <w:rPr>
                <w:lang w:eastAsia="en-US"/>
              </w:rPr>
              <w:t>ФИО участника</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eastAsia="en-US"/>
              </w:rPr>
            </w:pPr>
            <w:r>
              <w:rPr>
                <w:lang w:eastAsia="en-US"/>
              </w:rPr>
              <w:t>Ученая степень и звание</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eastAsia="en-US"/>
              </w:rPr>
            </w:pPr>
            <w:r>
              <w:rPr>
                <w:lang w:eastAsia="en-US"/>
              </w:rPr>
              <w:t>Место работы</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eastAsia="en-US"/>
              </w:rPr>
            </w:pPr>
            <w:r>
              <w:rPr>
                <w:lang w:val="kk-KZ" w:eastAsia="en-US"/>
              </w:rPr>
              <w:t>Должность</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eastAsia="en-US"/>
              </w:rPr>
            </w:pPr>
            <w:r>
              <w:rPr>
                <w:lang w:eastAsia="en-US"/>
              </w:rPr>
              <w:t>Адрес</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eastAsia="en-US"/>
              </w:rPr>
            </w:pPr>
            <w:r>
              <w:rPr>
                <w:lang w:eastAsia="en-US"/>
              </w:rPr>
              <w:t>Телефоны</w:t>
            </w:r>
            <w:r>
              <w:rPr>
                <w:lang w:val="kk-KZ" w:eastAsia="en-US"/>
              </w:rPr>
              <w:t xml:space="preserve">, </w:t>
            </w:r>
            <w:r>
              <w:rPr>
                <w:lang w:val="en-US" w:eastAsia="en-US"/>
              </w:rPr>
              <w:t>e</w:t>
            </w:r>
            <w:r>
              <w:rPr>
                <w:lang w:eastAsia="en-US"/>
              </w:rPr>
              <w:t>-</w:t>
            </w:r>
            <w:r>
              <w:rPr>
                <w:lang w:val="en-US" w:eastAsia="en-US"/>
              </w:rPr>
              <w:t>mail</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eastAsia="en-US"/>
              </w:rPr>
            </w:pPr>
            <w:r>
              <w:rPr>
                <w:lang w:eastAsia="en-US"/>
              </w:rPr>
              <w:t>Тема доклада</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eastAsia="en-US"/>
              </w:rPr>
            </w:pPr>
            <w:r>
              <w:rPr>
                <w:lang w:eastAsia="en-US"/>
              </w:rPr>
              <w:t>Секция</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r w:rsidR="0000433C" w:rsidTr="00AA5718">
        <w:tc>
          <w:tcPr>
            <w:tcW w:w="4785" w:type="dxa"/>
            <w:tcBorders>
              <w:top w:val="single" w:sz="4" w:space="0" w:color="auto"/>
              <w:left w:val="single" w:sz="4" w:space="0" w:color="auto"/>
              <w:bottom w:val="single" w:sz="4" w:space="0" w:color="auto"/>
              <w:right w:val="single" w:sz="4" w:space="0" w:color="auto"/>
            </w:tcBorders>
            <w:hideMark/>
          </w:tcPr>
          <w:p w:rsidR="0000433C" w:rsidRDefault="0000433C" w:rsidP="00AA5718">
            <w:pPr>
              <w:spacing w:line="256" w:lineRule="auto"/>
              <w:rPr>
                <w:lang w:eastAsia="en-US"/>
              </w:rPr>
            </w:pPr>
            <w:r>
              <w:rPr>
                <w:lang w:val="kk-KZ" w:eastAsia="en-US"/>
              </w:rPr>
              <w:t>Квитанция об оплате</w:t>
            </w:r>
            <w:r>
              <w:rPr>
                <w:lang w:eastAsia="en-US"/>
              </w:rPr>
              <w:t xml:space="preserve"> (</w:t>
            </w:r>
            <w:r>
              <w:rPr>
                <w:lang w:val="kk-KZ" w:eastAsia="en-US"/>
              </w:rPr>
              <w:t xml:space="preserve">в </w:t>
            </w:r>
            <w:r>
              <w:rPr>
                <w:lang w:eastAsia="en-US"/>
              </w:rPr>
              <w:t>отсканированном виде)</w:t>
            </w:r>
          </w:p>
        </w:tc>
        <w:tc>
          <w:tcPr>
            <w:tcW w:w="4786" w:type="dxa"/>
            <w:tcBorders>
              <w:top w:val="single" w:sz="4" w:space="0" w:color="auto"/>
              <w:left w:val="single" w:sz="4" w:space="0" w:color="auto"/>
              <w:bottom w:val="single" w:sz="4" w:space="0" w:color="auto"/>
              <w:right w:val="single" w:sz="4" w:space="0" w:color="auto"/>
            </w:tcBorders>
          </w:tcPr>
          <w:p w:rsidR="0000433C" w:rsidRDefault="0000433C" w:rsidP="00AA5718">
            <w:pPr>
              <w:spacing w:line="256" w:lineRule="auto"/>
              <w:jc w:val="both"/>
              <w:rPr>
                <w:lang w:val="kk-KZ" w:eastAsia="en-US"/>
              </w:rPr>
            </w:pPr>
          </w:p>
        </w:tc>
      </w:tr>
    </w:tbl>
    <w:p w:rsidR="0000433C" w:rsidRDefault="0000433C" w:rsidP="0000433C">
      <w:pPr>
        <w:jc w:val="both"/>
      </w:pPr>
    </w:p>
    <w:p w:rsidR="0000433C" w:rsidRDefault="0000433C" w:rsidP="0000433C">
      <w:pPr>
        <w:jc w:val="right"/>
        <w:rPr>
          <w:b/>
          <w:i/>
          <w:u w:val="single"/>
        </w:rPr>
      </w:pPr>
      <w:r>
        <w:rPr>
          <w:b/>
          <w:i/>
          <w:u w:val="single"/>
          <w:lang w:val="kk-KZ"/>
        </w:rPr>
        <w:t>Образец</w:t>
      </w:r>
      <w:r>
        <w:rPr>
          <w:b/>
          <w:i/>
          <w:u w:val="single"/>
        </w:rPr>
        <w:t>:</w:t>
      </w:r>
    </w:p>
    <w:p w:rsidR="0000433C" w:rsidRDefault="0000433C" w:rsidP="0000433C">
      <w:pPr>
        <w:jc w:val="center"/>
        <w:rPr>
          <w:b/>
          <w:lang w:val="kk-KZ"/>
        </w:rPr>
      </w:pPr>
      <w:r>
        <w:rPr>
          <w:b/>
        </w:rPr>
        <w:t>Т</w:t>
      </w:r>
      <w:r>
        <w:rPr>
          <w:b/>
          <w:lang w:val="kk-KZ"/>
        </w:rPr>
        <w:t>ЕМА</w:t>
      </w:r>
    </w:p>
    <w:p w:rsidR="0000433C" w:rsidRDefault="0000433C" w:rsidP="0000433C">
      <w:pPr>
        <w:jc w:val="center"/>
        <w:rPr>
          <w:b/>
          <w:lang w:val="kk-KZ"/>
        </w:rPr>
      </w:pPr>
    </w:p>
    <w:p w:rsidR="0000433C" w:rsidRDefault="0000433C" w:rsidP="0000433C">
      <w:pPr>
        <w:jc w:val="center"/>
        <w:rPr>
          <w:b/>
          <w:lang w:val="kk-KZ"/>
        </w:rPr>
      </w:pPr>
      <w:r>
        <w:rPr>
          <w:b/>
          <w:lang w:val="kk-KZ"/>
        </w:rPr>
        <w:t>ФИО</w:t>
      </w:r>
    </w:p>
    <w:p w:rsidR="0000433C" w:rsidRDefault="0000433C" w:rsidP="0000433C">
      <w:pPr>
        <w:jc w:val="center"/>
        <w:rPr>
          <w:b/>
          <w:lang w:val="kk-KZ"/>
        </w:rPr>
      </w:pPr>
    </w:p>
    <w:p w:rsidR="0000433C" w:rsidRDefault="0000433C" w:rsidP="0000433C">
      <w:pPr>
        <w:jc w:val="center"/>
        <w:rPr>
          <w:b/>
          <w:lang w:val="kk-KZ"/>
        </w:rPr>
      </w:pPr>
      <w:r>
        <w:rPr>
          <w:b/>
        </w:rPr>
        <w:t>Ученая степень</w:t>
      </w:r>
    </w:p>
    <w:p w:rsidR="0000433C" w:rsidRDefault="0000433C" w:rsidP="0000433C">
      <w:pPr>
        <w:jc w:val="center"/>
        <w:rPr>
          <w:b/>
          <w:lang w:val="kk-KZ"/>
        </w:rPr>
      </w:pPr>
    </w:p>
    <w:p w:rsidR="0000433C" w:rsidRDefault="0000433C" w:rsidP="0000433C">
      <w:pPr>
        <w:jc w:val="center"/>
        <w:rPr>
          <w:b/>
          <w:lang w:val="kk-KZ"/>
        </w:rPr>
      </w:pPr>
      <w:r>
        <w:rPr>
          <w:b/>
        </w:rPr>
        <w:t xml:space="preserve">Место работы, </w:t>
      </w:r>
      <w:r>
        <w:rPr>
          <w:b/>
          <w:lang w:val="kk-KZ"/>
        </w:rPr>
        <w:t>должность</w:t>
      </w:r>
      <w:r>
        <w:rPr>
          <w:b/>
        </w:rPr>
        <w:t>, город, электронная почта</w:t>
      </w:r>
    </w:p>
    <w:p w:rsidR="0000433C" w:rsidRDefault="0000433C" w:rsidP="0000433C">
      <w:pPr>
        <w:jc w:val="center"/>
        <w:rPr>
          <w:b/>
          <w:lang w:val="kk-KZ"/>
        </w:rPr>
      </w:pPr>
    </w:p>
    <w:p w:rsidR="0000433C" w:rsidRDefault="0000433C" w:rsidP="0000433C">
      <w:pPr>
        <w:ind w:firstLine="567"/>
        <w:rPr>
          <w:b/>
          <w:lang w:val="kk-KZ"/>
        </w:rPr>
      </w:pPr>
      <w:r>
        <w:rPr>
          <w:b/>
          <w:lang w:val="kk-KZ"/>
        </w:rPr>
        <w:t xml:space="preserve">Аннотация </w:t>
      </w:r>
    </w:p>
    <w:p w:rsidR="0000433C" w:rsidRDefault="0000433C" w:rsidP="0000433C">
      <w:pPr>
        <w:ind w:firstLine="567"/>
        <w:jc w:val="center"/>
        <w:rPr>
          <w:b/>
          <w:lang w:val="kk-KZ"/>
        </w:rPr>
      </w:pPr>
    </w:p>
    <w:p w:rsidR="0000433C" w:rsidRDefault="0000433C" w:rsidP="0000433C">
      <w:pPr>
        <w:ind w:firstLine="567"/>
        <w:rPr>
          <w:b/>
          <w:lang w:val="kk-KZ"/>
        </w:rPr>
      </w:pPr>
      <w:r>
        <w:rPr>
          <w:b/>
          <w:lang w:val="kk-KZ"/>
        </w:rPr>
        <w:t>Ключевые слова:</w:t>
      </w:r>
    </w:p>
    <w:p w:rsidR="0000433C" w:rsidRDefault="0000433C" w:rsidP="0000433C">
      <w:pPr>
        <w:ind w:firstLine="567"/>
        <w:rPr>
          <w:b/>
          <w:lang w:val="kk-KZ"/>
        </w:rPr>
      </w:pPr>
    </w:p>
    <w:p w:rsidR="0000433C" w:rsidRDefault="0000433C" w:rsidP="0000433C">
      <w:pPr>
        <w:ind w:firstLine="567"/>
        <w:rPr>
          <w:lang w:val="kk-KZ"/>
        </w:rPr>
      </w:pPr>
      <w:r>
        <w:rPr>
          <w:lang w:val="kk-KZ"/>
        </w:rPr>
        <w:t>Текст.Текст. Текст. Текст.Текст. Текст. Текст.Текст. Текст. Текст.Текст. Текст. Текст.Текст. Текст.</w:t>
      </w:r>
    </w:p>
    <w:p w:rsidR="0000433C" w:rsidRDefault="0000433C" w:rsidP="0000433C">
      <w:pPr>
        <w:ind w:firstLine="567"/>
        <w:rPr>
          <w:b/>
          <w:lang w:val="kk-KZ"/>
        </w:rPr>
      </w:pPr>
    </w:p>
    <w:p w:rsidR="0000433C" w:rsidRDefault="0000433C" w:rsidP="0000433C">
      <w:pPr>
        <w:ind w:firstLine="567"/>
        <w:rPr>
          <w:b/>
          <w:lang w:val="kk-KZ"/>
        </w:rPr>
      </w:pPr>
      <w:r>
        <w:rPr>
          <w:b/>
        </w:rPr>
        <w:t>Список литературы</w:t>
      </w:r>
      <w:r>
        <w:rPr>
          <w:b/>
          <w:lang w:val="kk-KZ"/>
        </w:rPr>
        <w:t>:</w:t>
      </w:r>
    </w:p>
    <w:p w:rsidR="0000433C" w:rsidRDefault="0000433C" w:rsidP="0000433C">
      <w:pPr>
        <w:ind w:firstLine="567"/>
        <w:rPr>
          <w:b/>
          <w:lang w:val="kk-KZ"/>
        </w:rPr>
      </w:pPr>
      <w:r>
        <w:rPr>
          <w:b/>
          <w:lang w:val="kk-KZ"/>
        </w:rPr>
        <w:t xml:space="preserve">1. </w:t>
      </w:r>
    </w:p>
    <w:p w:rsidR="0000433C" w:rsidRDefault="0000433C" w:rsidP="0000433C">
      <w:pPr>
        <w:ind w:firstLine="567"/>
        <w:jc w:val="right"/>
      </w:pPr>
      <w:r>
        <w:rPr>
          <w:b/>
          <w:bCs/>
          <w:lang w:val="kk-KZ" w:eastAsia="ar-SA"/>
        </w:rPr>
        <w:t>Организационный комитет</w:t>
      </w:r>
    </w:p>
    <w:p w:rsidR="0000433C" w:rsidRDefault="0000433C" w:rsidP="0000433C">
      <w:pPr>
        <w:ind w:firstLine="567"/>
      </w:pPr>
    </w:p>
    <w:p w:rsidR="0000433C" w:rsidRDefault="0000433C" w:rsidP="0000433C">
      <w:pPr>
        <w:ind w:firstLine="567"/>
      </w:pPr>
    </w:p>
    <w:p w:rsidR="0000433C" w:rsidRDefault="0000433C" w:rsidP="0000433C">
      <w:pPr>
        <w:ind w:firstLine="567"/>
        <w:rPr>
          <w:lang w:val="kk-KZ"/>
        </w:rPr>
      </w:pPr>
    </w:p>
    <w:p w:rsidR="0000433C" w:rsidRDefault="0000433C" w:rsidP="0000433C">
      <w:pPr>
        <w:ind w:firstLine="567"/>
        <w:rPr>
          <w:lang w:val="kk-KZ"/>
        </w:rPr>
      </w:pPr>
    </w:p>
    <w:p w:rsidR="0000433C" w:rsidRDefault="0000433C" w:rsidP="0000433C">
      <w:pPr>
        <w:ind w:firstLine="567"/>
        <w:rPr>
          <w:lang w:val="kk-KZ"/>
        </w:rPr>
      </w:pPr>
    </w:p>
    <w:sectPr w:rsidR="00004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A4"/>
    <w:rsid w:val="0000433C"/>
    <w:rsid w:val="000B0FF1"/>
    <w:rsid w:val="00105355"/>
    <w:rsid w:val="00187406"/>
    <w:rsid w:val="002544E1"/>
    <w:rsid w:val="0035011D"/>
    <w:rsid w:val="00512001"/>
    <w:rsid w:val="00614629"/>
    <w:rsid w:val="006353A4"/>
    <w:rsid w:val="006479F6"/>
    <w:rsid w:val="007101E1"/>
    <w:rsid w:val="007B5D91"/>
    <w:rsid w:val="007E52F6"/>
    <w:rsid w:val="007F64C6"/>
    <w:rsid w:val="00836135"/>
    <w:rsid w:val="00911916"/>
    <w:rsid w:val="009C015F"/>
    <w:rsid w:val="00A0460F"/>
    <w:rsid w:val="00AB4E55"/>
    <w:rsid w:val="00B0629D"/>
    <w:rsid w:val="00C37C38"/>
    <w:rsid w:val="00CC7B71"/>
    <w:rsid w:val="00D457A2"/>
    <w:rsid w:val="00D55A48"/>
    <w:rsid w:val="00D74DFD"/>
    <w:rsid w:val="00D908BE"/>
    <w:rsid w:val="00E16E18"/>
    <w:rsid w:val="00E330B1"/>
    <w:rsid w:val="00E350A1"/>
    <w:rsid w:val="00E72602"/>
    <w:rsid w:val="00E75937"/>
    <w:rsid w:val="00EA7D75"/>
    <w:rsid w:val="00F12BD8"/>
    <w:rsid w:val="00F169CD"/>
    <w:rsid w:val="00F4054B"/>
    <w:rsid w:val="00F8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433C"/>
    <w:rPr>
      <w:color w:val="0000FF"/>
      <w:u w:val="single"/>
    </w:rPr>
  </w:style>
  <w:style w:type="paragraph" w:customStyle="1" w:styleId="a4">
    <w:basedOn w:val="a"/>
    <w:next w:val="a5"/>
    <w:uiPriority w:val="99"/>
    <w:unhideWhenUsed/>
    <w:rsid w:val="0000433C"/>
    <w:pPr>
      <w:spacing w:before="100" w:beforeAutospacing="1" w:after="100" w:afterAutospacing="1"/>
    </w:pPr>
  </w:style>
  <w:style w:type="paragraph" w:styleId="a6">
    <w:name w:val="List Paragraph"/>
    <w:basedOn w:val="a"/>
    <w:uiPriority w:val="34"/>
    <w:qFormat/>
    <w:rsid w:val="0000433C"/>
    <w:pPr>
      <w:widowControl w:val="0"/>
      <w:suppressAutoHyphens/>
      <w:ind w:left="720"/>
    </w:pPr>
    <w:rPr>
      <w:rFonts w:eastAsia="Lucida Sans Unicode"/>
      <w:szCs w:val="20"/>
    </w:rPr>
  </w:style>
  <w:style w:type="character" w:styleId="a7">
    <w:name w:val="Emphasis"/>
    <w:uiPriority w:val="20"/>
    <w:qFormat/>
    <w:rsid w:val="0000433C"/>
    <w:rPr>
      <w:i/>
      <w:iCs/>
    </w:rPr>
  </w:style>
  <w:style w:type="paragraph" w:styleId="a8">
    <w:name w:val="No Spacing"/>
    <w:uiPriority w:val="1"/>
    <w:qFormat/>
    <w:rsid w:val="0000433C"/>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0433C"/>
  </w:style>
  <w:style w:type="paragraph" w:styleId="a9">
    <w:name w:val="Balloon Text"/>
    <w:basedOn w:val="a"/>
    <w:link w:val="aa"/>
    <w:uiPriority w:val="99"/>
    <w:semiHidden/>
    <w:unhideWhenUsed/>
    <w:rsid w:val="0000433C"/>
    <w:rPr>
      <w:rFonts w:ascii="Tahoma" w:hAnsi="Tahoma" w:cs="Tahoma"/>
      <w:sz w:val="16"/>
      <w:szCs w:val="16"/>
    </w:rPr>
  </w:style>
  <w:style w:type="character" w:customStyle="1" w:styleId="aa">
    <w:name w:val="Текст выноски Знак"/>
    <w:basedOn w:val="a0"/>
    <w:link w:val="a9"/>
    <w:uiPriority w:val="99"/>
    <w:semiHidden/>
    <w:rsid w:val="000043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433C"/>
    <w:rPr>
      <w:color w:val="0000FF"/>
      <w:u w:val="single"/>
    </w:rPr>
  </w:style>
  <w:style w:type="paragraph" w:customStyle="1" w:styleId="a4">
    <w:basedOn w:val="a"/>
    <w:next w:val="a5"/>
    <w:uiPriority w:val="99"/>
    <w:unhideWhenUsed/>
    <w:rsid w:val="0000433C"/>
    <w:pPr>
      <w:spacing w:before="100" w:beforeAutospacing="1" w:after="100" w:afterAutospacing="1"/>
    </w:pPr>
  </w:style>
  <w:style w:type="paragraph" w:styleId="a6">
    <w:name w:val="List Paragraph"/>
    <w:basedOn w:val="a"/>
    <w:uiPriority w:val="34"/>
    <w:qFormat/>
    <w:rsid w:val="0000433C"/>
    <w:pPr>
      <w:widowControl w:val="0"/>
      <w:suppressAutoHyphens/>
      <w:ind w:left="720"/>
    </w:pPr>
    <w:rPr>
      <w:rFonts w:eastAsia="Lucida Sans Unicode"/>
      <w:szCs w:val="20"/>
    </w:rPr>
  </w:style>
  <w:style w:type="character" w:styleId="a7">
    <w:name w:val="Emphasis"/>
    <w:uiPriority w:val="20"/>
    <w:qFormat/>
    <w:rsid w:val="0000433C"/>
    <w:rPr>
      <w:i/>
      <w:iCs/>
    </w:rPr>
  </w:style>
  <w:style w:type="paragraph" w:styleId="a8">
    <w:name w:val="No Spacing"/>
    <w:uiPriority w:val="1"/>
    <w:qFormat/>
    <w:rsid w:val="0000433C"/>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0433C"/>
  </w:style>
  <w:style w:type="paragraph" w:styleId="a9">
    <w:name w:val="Balloon Text"/>
    <w:basedOn w:val="a"/>
    <w:link w:val="aa"/>
    <w:uiPriority w:val="99"/>
    <w:semiHidden/>
    <w:unhideWhenUsed/>
    <w:rsid w:val="0000433C"/>
    <w:rPr>
      <w:rFonts w:ascii="Tahoma" w:hAnsi="Tahoma" w:cs="Tahoma"/>
      <w:sz w:val="16"/>
      <w:szCs w:val="16"/>
    </w:rPr>
  </w:style>
  <w:style w:type="character" w:customStyle="1" w:styleId="aa">
    <w:name w:val="Текст выноски Знак"/>
    <w:basedOn w:val="a0"/>
    <w:link w:val="a9"/>
    <w:uiPriority w:val="99"/>
    <w:semiHidden/>
    <w:rsid w:val="000043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2021-09-30T03:11:00Z</cp:lastPrinted>
  <dcterms:created xsi:type="dcterms:W3CDTF">2021-09-23T03:57:00Z</dcterms:created>
  <dcterms:modified xsi:type="dcterms:W3CDTF">2021-09-30T03:46:00Z</dcterms:modified>
</cp:coreProperties>
</file>